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E10045" w:rsidR="00E10045" w:rsidP="00E10045" w:rsidRDefault="00E10045" w14:paraId="4881140C" w14:textId="77777777">
      <w:pPr>
        <w:pStyle w:val="Rubrik2"/>
        <w:rPr>
          <w:sz w:val="28"/>
          <w:szCs w:val="28"/>
        </w:rPr>
      </w:pPr>
      <w:bookmarkStart w:name="_Toc45532271" w:id="0"/>
      <w:bookmarkStart w:name="_Toc46737604" w:id="1"/>
      <w:r w:rsidRPr="00E10045">
        <w:rPr>
          <w:sz w:val="28"/>
          <w:szCs w:val="28"/>
        </w:rPr>
        <w:t>ANSTÄLLNINGSAVTAL</w:t>
      </w:r>
    </w:p>
    <w:bookmarkEnd w:id="0"/>
    <w:bookmarkEnd w:id="1"/>
    <w:p w:rsidRPr="00E10045" w:rsidR="00E10045" w:rsidP="00E10045" w:rsidRDefault="00E10045" w14:paraId="0C873D74" w14:textId="0C6BFE16">
      <w:pPr>
        <w:pStyle w:val="Rubrik2"/>
        <w:rPr>
          <w:sz w:val="28"/>
          <w:szCs w:val="28"/>
        </w:rPr>
      </w:pPr>
      <w:r w:rsidRPr="00E10045">
        <w:rPr>
          <w:sz w:val="28"/>
          <w:szCs w:val="28"/>
        </w:rPr>
        <w:t>MELLAN</w:t>
      </w:r>
    </w:p>
    <w:p w:rsidRPr="00E10045" w:rsidR="00E10045" w:rsidP="00E10045" w:rsidRDefault="00E10045" w14:paraId="0CF9BD90" w14:textId="1CCD6AC0">
      <w:pPr>
        <w:pStyle w:val="Rubrik2"/>
        <w:rPr>
          <w:sz w:val="28"/>
          <w:szCs w:val="28"/>
        </w:rPr>
      </w:pPr>
      <w:r w:rsidRPr="00D36361">
        <w:rPr>
          <w:sz w:val="28"/>
          <w:szCs w:val="28"/>
          <w:highlight w:val="yellow"/>
        </w:rPr>
        <w:t>[COMPANY],</w:t>
      </w:r>
      <w:r w:rsidRPr="00E10045">
        <w:rPr>
          <w:sz w:val="28"/>
          <w:szCs w:val="28"/>
        </w:rPr>
        <w:t xml:space="preserve"> (FÖRETAGET)</w:t>
      </w:r>
    </w:p>
    <w:p w:rsidRPr="00E10045" w:rsidR="00E10045" w:rsidP="00E10045" w:rsidRDefault="00E10045" w14:paraId="0432F85F" w14:textId="77777777">
      <w:pPr>
        <w:pStyle w:val="Rubrik2"/>
        <w:rPr>
          <w:sz w:val="28"/>
          <w:szCs w:val="28"/>
        </w:rPr>
      </w:pPr>
      <w:r w:rsidRPr="00E10045">
        <w:rPr>
          <w:sz w:val="28"/>
          <w:szCs w:val="28"/>
        </w:rPr>
        <w:t>OCH</w:t>
      </w:r>
    </w:p>
    <w:p w:rsidRPr="00E10045" w:rsidR="00E10045" w:rsidP="00E10045" w:rsidRDefault="00E10045" w14:paraId="326EF45B" w14:textId="77777777">
      <w:pPr>
        <w:pStyle w:val="Rubrik2"/>
        <w:rPr>
          <w:sz w:val="28"/>
          <w:szCs w:val="28"/>
        </w:rPr>
      </w:pPr>
      <w:r w:rsidRPr="00D36361">
        <w:rPr>
          <w:sz w:val="28"/>
          <w:szCs w:val="28"/>
          <w:highlight w:val="yellow"/>
        </w:rPr>
        <w:t>[</w:t>
      </w:r>
      <w:proofErr w:type="spellStart"/>
      <w:r w:rsidRPr="00D36361">
        <w:rPr>
          <w:sz w:val="28"/>
          <w:szCs w:val="28"/>
          <w:highlight w:val="yellow"/>
        </w:rPr>
        <w:t>Person.FirstName</w:t>
      </w:r>
      <w:proofErr w:type="spellEnd"/>
      <w:r w:rsidRPr="00D36361">
        <w:rPr>
          <w:sz w:val="28"/>
          <w:szCs w:val="28"/>
          <w:highlight w:val="yellow"/>
        </w:rPr>
        <w:t>] [</w:t>
      </w:r>
      <w:proofErr w:type="spellStart"/>
      <w:r w:rsidRPr="00D36361">
        <w:rPr>
          <w:sz w:val="28"/>
          <w:szCs w:val="28"/>
          <w:highlight w:val="yellow"/>
        </w:rPr>
        <w:t>Person.LastName</w:t>
      </w:r>
      <w:proofErr w:type="spellEnd"/>
      <w:r w:rsidRPr="00D36361">
        <w:rPr>
          <w:sz w:val="28"/>
          <w:szCs w:val="28"/>
          <w:highlight w:val="yellow"/>
        </w:rPr>
        <w:t>]</w:t>
      </w:r>
      <w:r w:rsidRPr="00E10045">
        <w:rPr>
          <w:sz w:val="28"/>
          <w:szCs w:val="28"/>
        </w:rPr>
        <w:t xml:space="preserve"> (MEDARBETAREN)</w:t>
      </w:r>
    </w:p>
    <w:p w:rsidRPr="00E10045" w:rsidR="00E10045" w:rsidP="0010658E" w:rsidRDefault="00E10045" w14:paraId="164A7882" w14:textId="6B8B0C16">
      <w:pPr>
        <w:pStyle w:val="Rubrik2"/>
        <w:rPr>
          <w:rFonts w:eastAsiaTheme="minorHAnsi"/>
        </w:rPr>
      </w:pPr>
      <w:r>
        <w:rPr>
          <w:rFonts w:eastAsiaTheme="minorHAnsi"/>
          <w:noProof/>
        </w:rPr>
        <mc:AlternateContent>
          <mc:Choice Requires="wps">
            <w:drawing>
              <wp:anchor distT="0" distB="0" distL="114300" distR="114300" simplePos="0" relativeHeight="251659264" behindDoc="0" locked="0" layoutInCell="1" allowOverlap="1" wp14:anchorId="491E7D76" wp14:editId="03B6F479">
                <wp:simplePos x="0" y="0"/>
                <wp:positionH relativeFrom="column">
                  <wp:posOffset>-33867</wp:posOffset>
                </wp:positionH>
                <wp:positionV relativeFrom="paragraph">
                  <wp:posOffset>126153</wp:posOffset>
                </wp:positionV>
                <wp:extent cx="5813778" cy="0"/>
                <wp:effectExtent l="0" t="0" r="15875" b="12700"/>
                <wp:wrapNone/>
                <wp:docPr id="2" name="Rak 2"/>
                <wp:cNvGraphicFramePr/>
                <a:graphic xmlns:a="http://schemas.openxmlformats.org/drawingml/2006/main">
                  <a:graphicData uri="http://schemas.microsoft.com/office/word/2010/wordprocessingShape">
                    <wps:wsp>
                      <wps:cNvCnPr/>
                      <wps:spPr>
                        <a:xfrm>
                          <a:off x="0" y="0"/>
                          <a:ext cx="581377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e3003a [3204]" strokeweight=".5pt" from="-2.65pt,9.95pt" to="455.15pt,9.95pt" w14:anchorId="18A8A0E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">
                <v:stroke joinstyle="miter"/>
              </v:line>
            </w:pict>
          </mc:Fallback>
        </mc:AlternateContent>
      </w:r>
      <w:r w:rsidRPr="00E10045" w:rsidR="006E1755">
        <w:rPr>
          <w:rFonts w:eastAsiaTheme="minorHAnsi"/>
        </w:rPr>
        <w:fldChar w:fldCharType="begin"/>
      </w:r>
      <w:r w:rsidRPr="00E10045" w:rsidR="006E1755">
        <w:rPr>
          <w:rFonts w:eastAsiaTheme="minorHAnsi"/>
        </w:rPr>
        <w:instrText xml:space="preserve"> TOC \o "1-3" \h \z \u </w:instrText>
      </w:r>
      <w:r w:rsidRPr="00E10045" w:rsidR="006E1755">
        <w:rPr>
          <w:rFonts w:eastAsiaTheme="minorHAnsi"/>
        </w:rPr>
        <w:fldChar w:fldCharType="end"/>
      </w:r>
      <w:r w:rsidRPr="00E10045">
        <w:rPr>
          <w:rFonts w:eastAsiaTheme="minorHAnsi"/>
        </w:rPr>
        <w:fldChar w:fldCharType="begin"/>
      </w:r>
      <w:r w:rsidRPr="00E10045">
        <w:rPr>
          <w:rFonts w:eastAsiaTheme="minorHAnsi"/>
        </w:rPr>
        <w:instrText xml:space="preserve"> TOC \o "1-3" \h \z \u </w:instrText>
      </w:r>
      <w:r w:rsidRPr="00E10045">
        <w:rPr>
          <w:rFonts w:eastAsiaTheme="minorHAnsi"/>
        </w:rPr>
        <w:fldChar w:fldCharType="end"/>
      </w:r>
    </w:p>
    <w:tbl>
      <w:tblPr>
        <w:tblStyle w:val="TableNormal"/>
        <w:tblW w:w="0" w:type="auto"/>
        <w:tblInd w:w="129" w:type="dxa"/>
        <w:tblLayout w:type="fixed"/>
        <w:tblLook w:val="01E0" w:firstRow="1" w:lastRow="1" w:firstColumn="1" w:lastColumn="1" w:noHBand="0" w:noVBand="0"/>
      </w:tblPr>
      <w:tblGrid>
        <w:gridCol w:w="2524"/>
        <w:gridCol w:w="6354"/>
      </w:tblGrid>
      <w:tr w:rsidR="0010658E" w:rsidTr="007F6105" w14:paraId="552437FE" w14:textId="77777777">
        <w:trPr>
          <w:trHeight w:val="301"/>
        </w:trPr>
        <w:tc>
          <w:tcPr>
            <w:tcW w:w="2524" w:type="dxa"/>
          </w:tcPr>
          <w:p w:rsidR="0010658E" w:rsidP="007F6105" w:rsidRDefault="0010658E" w14:paraId="2A395BA1" w14:textId="77777777">
            <w:pPr>
              <w:pStyle w:val="TableParagraph"/>
              <w:spacing w:line="225" w:lineRule="exact"/>
              <w:ind w:left="50"/>
              <w:rPr>
                <w:b/>
              </w:rPr>
            </w:pPr>
            <w:r>
              <w:rPr>
                <w:b/>
                <w:color w:val="24404B"/>
              </w:rPr>
              <w:t>Personnummer</w:t>
            </w:r>
          </w:p>
        </w:tc>
        <w:tc>
          <w:tcPr>
            <w:tcW w:w="6354" w:type="dxa"/>
          </w:tcPr>
          <w:p w:rsidRPr="00D36361" w:rsidR="0010658E" w:rsidP="007F6105" w:rsidRDefault="0010658E" w14:paraId="757CF086" w14:textId="77777777">
            <w:pPr>
              <w:pStyle w:val="TableParagraph"/>
              <w:spacing w:line="225" w:lineRule="exact"/>
              <w:rPr>
                <w:highlight w:val="yellow"/>
              </w:rPr>
            </w:pPr>
            <w:r w:rsidRPr="00D36361">
              <w:rPr>
                <w:color w:val="24404B"/>
                <w:highlight w:val="yellow"/>
              </w:rPr>
              <w:t>[SSN]</w:t>
            </w:r>
          </w:p>
        </w:tc>
      </w:tr>
      <w:tr w:rsidR="0010658E" w:rsidTr="007F6105" w14:paraId="6AF9AB07" w14:textId="77777777">
        <w:trPr>
          <w:trHeight w:val="382"/>
        </w:trPr>
        <w:tc>
          <w:tcPr>
            <w:tcW w:w="2524" w:type="dxa"/>
          </w:tcPr>
          <w:p w:rsidR="0010658E" w:rsidP="007F6105" w:rsidRDefault="0010658E" w14:paraId="6984FA17" w14:textId="77777777">
            <w:pPr>
              <w:pStyle w:val="TableParagraph"/>
              <w:ind w:left="50"/>
              <w:rPr>
                <w:b/>
              </w:rPr>
            </w:pPr>
            <w:r>
              <w:rPr>
                <w:b/>
                <w:color w:val="24404B"/>
              </w:rPr>
              <w:t>Titel</w:t>
            </w:r>
          </w:p>
        </w:tc>
        <w:tc>
          <w:tcPr>
            <w:tcW w:w="6354" w:type="dxa"/>
          </w:tcPr>
          <w:p w:rsidRPr="00D36361" w:rsidR="0010658E" w:rsidP="007F6105" w:rsidRDefault="0010658E" w14:paraId="2D7B36FF" w14:textId="77777777">
            <w:pPr>
              <w:pStyle w:val="TableParagraph"/>
              <w:rPr>
                <w:highlight w:val="yellow"/>
              </w:rPr>
            </w:pPr>
            <w:r w:rsidRPr="00D36361">
              <w:rPr>
                <w:color w:val="24404B"/>
                <w:highlight w:val="yellow"/>
              </w:rPr>
              <w:t>[</w:t>
            </w:r>
            <w:proofErr w:type="spellStart"/>
            <w:r w:rsidRPr="00D36361">
              <w:rPr>
                <w:color w:val="24404B"/>
                <w:highlight w:val="yellow"/>
              </w:rPr>
              <w:t>Title</w:t>
            </w:r>
            <w:proofErr w:type="spellEnd"/>
            <w:r w:rsidRPr="00D36361">
              <w:rPr>
                <w:color w:val="24404B"/>
                <w:highlight w:val="yellow"/>
              </w:rPr>
              <w:t>]</w:t>
            </w:r>
          </w:p>
        </w:tc>
      </w:tr>
      <w:tr w:rsidR="0010658E" w:rsidTr="007F6105" w14:paraId="6C348AA7" w14:textId="77777777">
        <w:trPr>
          <w:trHeight w:val="383"/>
        </w:trPr>
        <w:tc>
          <w:tcPr>
            <w:tcW w:w="2524" w:type="dxa"/>
          </w:tcPr>
          <w:p w:rsidR="0010658E" w:rsidP="007F6105" w:rsidRDefault="0010658E" w14:paraId="072315F2" w14:textId="77777777">
            <w:pPr>
              <w:pStyle w:val="TableParagraph"/>
              <w:spacing w:line="306" w:lineRule="exact"/>
              <w:ind w:left="50"/>
              <w:rPr>
                <w:b/>
              </w:rPr>
            </w:pPr>
            <w:r>
              <w:rPr>
                <w:b/>
                <w:color w:val="24404B"/>
              </w:rPr>
              <w:t>Anställningsform</w:t>
            </w:r>
          </w:p>
        </w:tc>
        <w:tc>
          <w:tcPr>
            <w:tcW w:w="6354" w:type="dxa"/>
          </w:tcPr>
          <w:p w:rsidRPr="00D36361" w:rsidR="0010658E" w:rsidP="007F6105" w:rsidRDefault="0010658E" w14:paraId="680D95B1" w14:textId="77777777">
            <w:pPr>
              <w:pStyle w:val="TableParagraph"/>
              <w:spacing w:line="306" w:lineRule="exact"/>
              <w:rPr>
                <w:highlight w:val="yellow"/>
              </w:rPr>
            </w:pPr>
            <w:r w:rsidRPr="00D36361">
              <w:rPr>
                <w:color w:val="24404B"/>
                <w:highlight w:val="yellow"/>
              </w:rPr>
              <w:t>[</w:t>
            </w:r>
            <w:proofErr w:type="spellStart"/>
            <w:r w:rsidRPr="00D36361">
              <w:rPr>
                <w:color w:val="24404B"/>
                <w:highlight w:val="yellow"/>
              </w:rPr>
              <w:t>EmpType</w:t>
            </w:r>
            <w:proofErr w:type="spellEnd"/>
            <w:r w:rsidRPr="00D36361">
              <w:rPr>
                <w:color w:val="24404B"/>
                <w:highlight w:val="yellow"/>
              </w:rPr>
              <w:t>]</w:t>
            </w:r>
          </w:p>
        </w:tc>
      </w:tr>
      <w:tr w:rsidR="0010658E" w:rsidTr="007F6105" w14:paraId="3BA28AED" w14:textId="77777777">
        <w:trPr>
          <w:trHeight w:val="381"/>
        </w:trPr>
        <w:tc>
          <w:tcPr>
            <w:tcW w:w="2524" w:type="dxa"/>
          </w:tcPr>
          <w:p w:rsidR="0010658E" w:rsidP="007F6105" w:rsidRDefault="0010658E" w14:paraId="36B82354" w14:textId="77777777">
            <w:pPr>
              <w:pStyle w:val="TableParagraph"/>
              <w:ind w:left="50"/>
              <w:rPr>
                <w:b/>
              </w:rPr>
            </w:pPr>
            <w:r>
              <w:rPr>
                <w:b/>
                <w:color w:val="24404B"/>
              </w:rPr>
              <w:t>Anställningsnivå</w:t>
            </w:r>
          </w:p>
        </w:tc>
        <w:tc>
          <w:tcPr>
            <w:tcW w:w="6354" w:type="dxa"/>
          </w:tcPr>
          <w:p w:rsidRPr="00D36361" w:rsidR="0010658E" w:rsidP="007F6105" w:rsidRDefault="0010658E" w14:paraId="51300E54" w14:textId="77777777">
            <w:pPr>
              <w:pStyle w:val="TableParagraph"/>
              <w:rPr>
                <w:highlight w:val="yellow"/>
              </w:rPr>
            </w:pPr>
            <w:r w:rsidRPr="00D36361">
              <w:rPr>
                <w:color w:val="24404B"/>
                <w:highlight w:val="yellow"/>
              </w:rPr>
              <w:t>[</w:t>
            </w:r>
            <w:proofErr w:type="spellStart"/>
            <w:r w:rsidRPr="00D36361">
              <w:rPr>
                <w:color w:val="24404B"/>
                <w:highlight w:val="yellow"/>
              </w:rPr>
              <w:t>OrgCategory</w:t>
            </w:r>
            <w:proofErr w:type="spellEnd"/>
            <w:r w:rsidRPr="00D36361">
              <w:rPr>
                <w:color w:val="24404B"/>
                <w:highlight w:val="yellow"/>
              </w:rPr>
              <w:t>]</w:t>
            </w:r>
          </w:p>
        </w:tc>
      </w:tr>
      <w:tr w:rsidR="0010658E" w:rsidTr="007F6105" w14:paraId="43810FBF" w14:textId="77777777">
        <w:trPr>
          <w:trHeight w:val="382"/>
        </w:trPr>
        <w:tc>
          <w:tcPr>
            <w:tcW w:w="2524" w:type="dxa"/>
          </w:tcPr>
          <w:p w:rsidR="0010658E" w:rsidP="007F6105" w:rsidRDefault="0010658E" w14:paraId="65B87AD7" w14:textId="77777777">
            <w:pPr>
              <w:pStyle w:val="TableParagraph"/>
              <w:ind w:left="50"/>
              <w:rPr>
                <w:b/>
              </w:rPr>
            </w:pPr>
            <w:r>
              <w:rPr>
                <w:b/>
                <w:color w:val="24404B"/>
              </w:rPr>
              <w:t>Tillträdesdatum</w:t>
            </w:r>
          </w:p>
        </w:tc>
        <w:tc>
          <w:tcPr>
            <w:tcW w:w="6354" w:type="dxa"/>
          </w:tcPr>
          <w:p w:rsidRPr="00D36361" w:rsidR="0010658E" w:rsidP="007F6105" w:rsidRDefault="0010658E" w14:paraId="714D74A7" w14:textId="77777777">
            <w:pPr>
              <w:pStyle w:val="TableParagraph"/>
              <w:rPr>
                <w:highlight w:val="yellow"/>
              </w:rPr>
            </w:pPr>
            <w:r w:rsidRPr="00D36361">
              <w:rPr>
                <w:color w:val="24404B"/>
                <w:highlight w:val="yellow"/>
              </w:rPr>
              <w:t>[</w:t>
            </w:r>
            <w:proofErr w:type="spellStart"/>
            <w:r w:rsidRPr="00D36361">
              <w:rPr>
                <w:color w:val="24404B"/>
                <w:highlight w:val="yellow"/>
              </w:rPr>
              <w:t>EmpDate</w:t>
            </w:r>
            <w:proofErr w:type="spellEnd"/>
            <w:r w:rsidRPr="00D36361">
              <w:rPr>
                <w:color w:val="24404B"/>
                <w:highlight w:val="yellow"/>
              </w:rPr>
              <w:t>]</w:t>
            </w:r>
          </w:p>
        </w:tc>
      </w:tr>
      <w:tr w:rsidR="0010658E" w:rsidTr="007F6105" w14:paraId="1F5B4A72" w14:textId="77777777">
        <w:trPr>
          <w:trHeight w:val="382"/>
        </w:trPr>
        <w:tc>
          <w:tcPr>
            <w:tcW w:w="2524" w:type="dxa"/>
          </w:tcPr>
          <w:p w:rsidR="0010658E" w:rsidP="007F6105" w:rsidRDefault="0010658E" w14:paraId="4945ED93" w14:textId="77777777">
            <w:pPr>
              <w:pStyle w:val="TableParagraph"/>
              <w:spacing w:line="306" w:lineRule="exact"/>
              <w:ind w:left="50"/>
              <w:rPr>
                <w:b/>
              </w:rPr>
            </w:pPr>
            <w:r>
              <w:rPr>
                <w:b/>
                <w:color w:val="24404B"/>
              </w:rPr>
              <w:t>Anställningen</w:t>
            </w:r>
            <w:r>
              <w:rPr>
                <w:b/>
                <w:color w:val="24404B"/>
                <w:spacing w:val="-3"/>
              </w:rPr>
              <w:t xml:space="preserve"> </w:t>
            </w:r>
            <w:r>
              <w:rPr>
                <w:b/>
                <w:color w:val="24404B"/>
              </w:rPr>
              <w:t>upphör</w:t>
            </w:r>
          </w:p>
        </w:tc>
        <w:tc>
          <w:tcPr>
            <w:tcW w:w="6354" w:type="dxa"/>
          </w:tcPr>
          <w:p w:rsidRPr="00D36361" w:rsidR="0010658E" w:rsidP="007F6105" w:rsidRDefault="0010658E" w14:paraId="1AB7FC6B" w14:textId="77777777">
            <w:pPr>
              <w:pStyle w:val="TableParagraph"/>
              <w:spacing w:line="306" w:lineRule="exact"/>
              <w:rPr>
                <w:highlight w:val="yellow"/>
              </w:rPr>
            </w:pPr>
            <w:r w:rsidRPr="00D36361">
              <w:rPr>
                <w:color w:val="24404B"/>
                <w:highlight w:val="yellow"/>
              </w:rPr>
              <w:t>[</w:t>
            </w:r>
            <w:proofErr w:type="spellStart"/>
            <w:r w:rsidRPr="00D36361">
              <w:rPr>
                <w:color w:val="24404B"/>
                <w:highlight w:val="yellow"/>
              </w:rPr>
              <w:t>TermDate</w:t>
            </w:r>
            <w:proofErr w:type="spellEnd"/>
            <w:r w:rsidRPr="00D36361">
              <w:rPr>
                <w:color w:val="24404B"/>
                <w:highlight w:val="yellow"/>
              </w:rPr>
              <w:t>]</w:t>
            </w:r>
          </w:p>
        </w:tc>
      </w:tr>
      <w:tr w:rsidR="0010658E" w:rsidTr="007F6105" w14:paraId="6D2EF303" w14:textId="77777777">
        <w:trPr>
          <w:trHeight w:val="651"/>
        </w:trPr>
        <w:tc>
          <w:tcPr>
            <w:tcW w:w="2524" w:type="dxa"/>
          </w:tcPr>
          <w:p w:rsidR="0010658E" w:rsidP="007F6105" w:rsidRDefault="0010658E" w14:paraId="0C43CC63" w14:textId="77777777">
            <w:pPr>
              <w:pStyle w:val="TableParagraph"/>
              <w:ind w:left="50"/>
              <w:rPr>
                <w:b/>
              </w:rPr>
            </w:pPr>
            <w:r>
              <w:rPr>
                <w:b/>
                <w:color w:val="24404B"/>
              </w:rPr>
              <w:t>Placeringsort</w:t>
            </w:r>
          </w:p>
        </w:tc>
        <w:tc>
          <w:tcPr>
            <w:tcW w:w="6354" w:type="dxa"/>
          </w:tcPr>
          <w:p w:rsidRPr="00D36361" w:rsidR="0010658E" w:rsidP="007F6105" w:rsidRDefault="0010658E" w14:paraId="2004A4B2" w14:textId="77777777">
            <w:pPr>
              <w:pStyle w:val="TableParagraph"/>
              <w:spacing w:before="26" w:line="204" w:lineRule="auto"/>
              <w:ind w:right="31"/>
              <w:rPr>
                <w:highlight w:val="yellow"/>
              </w:rPr>
            </w:pPr>
            <w:r w:rsidRPr="00D36361">
              <w:rPr>
                <w:color w:val="24404B"/>
                <w:highlight w:val="yellow"/>
              </w:rPr>
              <w:t>Företagets kontor i [</w:t>
            </w:r>
            <w:proofErr w:type="spellStart"/>
            <w:r w:rsidRPr="00D36361">
              <w:rPr>
                <w:color w:val="24404B"/>
                <w:highlight w:val="yellow"/>
              </w:rPr>
              <w:t>WorkPlace</w:t>
            </w:r>
            <w:proofErr w:type="spellEnd"/>
            <w:r w:rsidRPr="00D36361">
              <w:rPr>
                <w:color w:val="24404B"/>
                <w:highlight w:val="yellow"/>
              </w:rPr>
              <w:t>] eller annan av Företaget anvisad</w:t>
            </w:r>
            <w:r w:rsidRPr="00D36361">
              <w:rPr>
                <w:color w:val="24404B"/>
                <w:spacing w:val="-47"/>
                <w:highlight w:val="yellow"/>
              </w:rPr>
              <w:t xml:space="preserve"> </w:t>
            </w:r>
            <w:r w:rsidRPr="00D36361">
              <w:rPr>
                <w:color w:val="24404B"/>
                <w:highlight w:val="yellow"/>
              </w:rPr>
              <w:t>arbetsplats</w:t>
            </w:r>
          </w:p>
        </w:tc>
      </w:tr>
      <w:tr w:rsidR="0010658E" w:rsidTr="007F6105" w14:paraId="293DE772" w14:textId="77777777">
        <w:trPr>
          <w:trHeight w:val="650"/>
        </w:trPr>
        <w:tc>
          <w:tcPr>
            <w:tcW w:w="2524" w:type="dxa"/>
          </w:tcPr>
          <w:p w:rsidR="0010658E" w:rsidP="007F6105" w:rsidRDefault="0010658E" w14:paraId="3D2DBCB1" w14:textId="77777777">
            <w:pPr>
              <w:pStyle w:val="TableParagraph"/>
              <w:spacing w:line="306" w:lineRule="exact"/>
              <w:ind w:left="50"/>
              <w:rPr>
                <w:b/>
              </w:rPr>
            </w:pPr>
            <w:r>
              <w:rPr>
                <w:b/>
                <w:color w:val="24404B"/>
              </w:rPr>
              <w:t>Lön</w:t>
            </w:r>
          </w:p>
        </w:tc>
        <w:tc>
          <w:tcPr>
            <w:tcW w:w="6354" w:type="dxa"/>
          </w:tcPr>
          <w:p w:rsidRPr="00D36361" w:rsidR="0010658E" w:rsidP="007F6105" w:rsidRDefault="0010658E" w14:paraId="1EAC9CDB" w14:textId="77777777">
            <w:pPr>
              <w:pStyle w:val="TableParagraph"/>
              <w:spacing w:line="281" w:lineRule="exact"/>
              <w:rPr>
                <w:highlight w:val="yellow"/>
              </w:rPr>
            </w:pPr>
            <w:r w:rsidRPr="00D36361">
              <w:rPr>
                <w:color w:val="24404B"/>
                <w:highlight w:val="yellow"/>
              </w:rPr>
              <w:t>[</w:t>
            </w:r>
            <w:proofErr w:type="spellStart"/>
            <w:r w:rsidRPr="00D36361">
              <w:rPr>
                <w:color w:val="24404B"/>
                <w:highlight w:val="yellow"/>
              </w:rPr>
              <w:t>BasicPay</w:t>
            </w:r>
            <w:proofErr w:type="spellEnd"/>
            <w:r w:rsidRPr="00D36361">
              <w:rPr>
                <w:color w:val="24404B"/>
                <w:highlight w:val="yellow"/>
              </w:rPr>
              <w:t>]</w:t>
            </w:r>
            <w:r w:rsidRPr="00D36361">
              <w:rPr>
                <w:color w:val="24404B"/>
                <w:spacing w:val="-2"/>
                <w:highlight w:val="yellow"/>
              </w:rPr>
              <w:t xml:space="preserve"> </w:t>
            </w:r>
            <w:r w:rsidRPr="00D36361">
              <w:rPr>
                <w:color w:val="24404B"/>
                <w:highlight w:val="yellow"/>
              </w:rPr>
              <w:t>SEK/månad</w:t>
            </w:r>
          </w:p>
          <w:p w:rsidRPr="00D36361" w:rsidR="0010658E" w:rsidP="007F6105" w:rsidRDefault="0010658E" w14:paraId="5F0A4D22" w14:textId="77777777">
            <w:pPr>
              <w:pStyle w:val="TableParagraph"/>
              <w:spacing w:line="292" w:lineRule="exact"/>
              <w:rPr>
                <w:highlight w:val="yellow"/>
              </w:rPr>
            </w:pPr>
            <w:r w:rsidRPr="00D36361">
              <w:rPr>
                <w:color w:val="24404B"/>
                <w:highlight w:val="yellow"/>
              </w:rPr>
              <w:t>(vid</w:t>
            </w:r>
            <w:r w:rsidRPr="00D36361">
              <w:rPr>
                <w:color w:val="24404B"/>
                <w:spacing w:val="-3"/>
                <w:highlight w:val="yellow"/>
              </w:rPr>
              <w:t xml:space="preserve"> </w:t>
            </w:r>
            <w:r w:rsidRPr="00D36361">
              <w:rPr>
                <w:color w:val="24404B"/>
                <w:highlight w:val="yellow"/>
              </w:rPr>
              <w:t>100%</w:t>
            </w:r>
            <w:r w:rsidRPr="00D36361">
              <w:rPr>
                <w:color w:val="24404B"/>
                <w:spacing w:val="-3"/>
                <w:highlight w:val="yellow"/>
              </w:rPr>
              <w:t xml:space="preserve"> </w:t>
            </w:r>
            <w:proofErr w:type="spellStart"/>
            <w:proofErr w:type="gramStart"/>
            <w:r w:rsidRPr="00D36361">
              <w:rPr>
                <w:color w:val="24404B"/>
                <w:highlight w:val="yellow"/>
              </w:rPr>
              <w:t>tj.grad</w:t>
            </w:r>
            <w:proofErr w:type="spellEnd"/>
            <w:proofErr w:type="gramEnd"/>
            <w:r w:rsidRPr="00D36361">
              <w:rPr>
                <w:color w:val="24404B"/>
                <w:highlight w:val="yellow"/>
              </w:rPr>
              <w:t>)</w:t>
            </w:r>
            <w:r w:rsidRPr="00D36361">
              <w:rPr>
                <w:color w:val="24404B"/>
                <w:spacing w:val="-1"/>
                <w:highlight w:val="yellow"/>
              </w:rPr>
              <w:t xml:space="preserve"> </w:t>
            </w:r>
            <w:r w:rsidRPr="00D36361">
              <w:rPr>
                <w:color w:val="24404B"/>
                <w:highlight w:val="yellow"/>
              </w:rPr>
              <w:t>i</w:t>
            </w:r>
            <w:r w:rsidRPr="00D36361">
              <w:rPr>
                <w:color w:val="24404B"/>
                <w:spacing w:val="-1"/>
                <w:highlight w:val="yellow"/>
              </w:rPr>
              <w:t xml:space="preserve"> </w:t>
            </w:r>
            <w:r w:rsidRPr="00D36361">
              <w:rPr>
                <w:color w:val="24404B"/>
                <w:highlight w:val="yellow"/>
              </w:rPr>
              <w:t>[</w:t>
            </w:r>
            <w:proofErr w:type="spellStart"/>
            <w:r w:rsidRPr="00D36361">
              <w:rPr>
                <w:color w:val="24404B"/>
                <w:highlight w:val="yellow"/>
              </w:rPr>
              <w:t>SalYear</w:t>
            </w:r>
            <w:proofErr w:type="spellEnd"/>
            <w:r w:rsidRPr="00D36361">
              <w:rPr>
                <w:color w:val="24404B"/>
                <w:highlight w:val="yellow"/>
              </w:rPr>
              <w:t>]</w:t>
            </w:r>
            <w:r w:rsidRPr="00D36361">
              <w:rPr>
                <w:color w:val="24404B"/>
                <w:spacing w:val="-1"/>
                <w:highlight w:val="yellow"/>
              </w:rPr>
              <w:t xml:space="preserve"> </w:t>
            </w:r>
            <w:r w:rsidRPr="00D36361">
              <w:rPr>
                <w:color w:val="24404B"/>
                <w:highlight w:val="yellow"/>
              </w:rPr>
              <w:t>års</w:t>
            </w:r>
            <w:r w:rsidRPr="00D36361">
              <w:rPr>
                <w:color w:val="24404B"/>
                <w:spacing w:val="-2"/>
                <w:highlight w:val="yellow"/>
              </w:rPr>
              <w:t xml:space="preserve"> </w:t>
            </w:r>
            <w:r w:rsidRPr="00D36361">
              <w:rPr>
                <w:color w:val="24404B"/>
                <w:highlight w:val="yellow"/>
              </w:rPr>
              <w:t>löneläge</w:t>
            </w:r>
          </w:p>
        </w:tc>
      </w:tr>
      <w:tr w:rsidR="0010658E" w:rsidTr="007F6105" w14:paraId="049C716C" w14:textId="77777777">
        <w:trPr>
          <w:trHeight w:val="302"/>
        </w:trPr>
        <w:tc>
          <w:tcPr>
            <w:tcW w:w="2524" w:type="dxa"/>
          </w:tcPr>
          <w:p w:rsidR="0010658E" w:rsidP="007F6105" w:rsidRDefault="0010658E" w14:paraId="46E4CEF0" w14:textId="77777777">
            <w:pPr>
              <w:pStyle w:val="TableParagraph"/>
              <w:spacing w:line="282" w:lineRule="exact"/>
              <w:ind w:left="50"/>
              <w:rPr>
                <w:b/>
              </w:rPr>
            </w:pPr>
            <w:r>
              <w:rPr>
                <w:b/>
                <w:color w:val="24404B"/>
              </w:rPr>
              <w:t>Arbetstidsprocent</w:t>
            </w:r>
          </w:p>
        </w:tc>
        <w:tc>
          <w:tcPr>
            <w:tcW w:w="6354" w:type="dxa"/>
          </w:tcPr>
          <w:p w:rsidRPr="00D36361" w:rsidR="0010658E" w:rsidP="007F6105" w:rsidRDefault="0010658E" w14:paraId="52E3B4D0" w14:textId="77777777">
            <w:pPr>
              <w:pStyle w:val="TableParagraph"/>
              <w:spacing w:line="282" w:lineRule="exact"/>
              <w:rPr>
                <w:highlight w:val="yellow"/>
              </w:rPr>
            </w:pPr>
            <w:r w:rsidRPr="00D36361">
              <w:rPr>
                <w:color w:val="24404B"/>
                <w:highlight w:val="yellow"/>
              </w:rPr>
              <w:t>[</w:t>
            </w:r>
            <w:proofErr w:type="spellStart"/>
            <w:r w:rsidRPr="00D36361">
              <w:rPr>
                <w:color w:val="24404B"/>
                <w:highlight w:val="yellow"/>
              </w:rPr>
              <w:t>Percentage</w:t>
            </w:r>
            <w:proofErr w:type="spellEnd"/>
            <w:r w:rsidRPr="00D36361">
              <w:rPr>
                <w:color w:val="24404B"/>
                <w:highlight w:val="yellow"/>
              </w:rPr>
              <w:t>]</w:t>
            </w:r>
          </w:p>
        </w:tc>
      </w:tr>
    </w:tbl>
    <w:p w:rsidR="0010658E" w:rsidP="00E10045" w:rsidRDefault="0010658E" w14:paraId="4B9A15AD" w14:textId="69CE5E75">
      <w:pPr>
        <w:pStyle w:val="SDWorxbodytext"/>
        <w:rPr>
          <w:b/>
          <w:bCs/>
          <w:lang w:val="fr-FR"/>
        </w:rPr>
      </w:pPr>
    </w:p>
    <w:p w:rsidR="0010658E" w:rsidP="00E10045" w:rsidRDefault="0010658E" w14:paraId="03CEA916" w14:textId="2D713856">
      <w:pPr>
        <w:pStyle w:val="SDWorxbodytext"/>
        <w:rPr>
          <w:b/>
          <w:bCs/>
          <w:lang w:val="fr-FR"/>
        </w:rPr>
      </w:pPr>
      <w:r>
        <w:rPr>
          <w:rFonts w:eastAsiaTheme="minorHAnsi"/>
          <w:noProof/>
        </w:rPr>
        <mc:AlternateContent>
          <mc:Choice Requires="wps">
            <w:drawing>
              <wp:anchor distT="0" distB="0" distL="114300" distR="114300" simplePos="0" relativeHeight="251661312" behindDoc="0" locked="0" layoutInCell="1" allowOverlap="1" wp14:anchorId="6D084BD1" wp14:editId="5B51DF74">
                <wp:simplePos x="0" y="0"/>
                <wp:positionH relativeFrom="column">
                  <wp:posOffset>-33655</wp:posOffset>
                </wp:positionH>
                <wp:positionV relativeFrom="paragraph">
                  <wp:posOffset>69669</wp:posOffset>
                </wp:positionV>
                <wp:extent cx="5813778" cy="0"/>
                <wp:effectExtent l="0" t="0" r="15875" b="12700"/>
                <wp:wrapNone/>
                <wp:docPr id="6" name="Rak 6"/>
                <wp:cNvGraphicFramePr/>
                <a:graphic xmlns:a="http://schemas.openxmlformats.org/drawingml/2006/main">
                  <a:graphicData uri="http://schemas.microsoft.com/office/word/2010/wordprocessingShape">
                    <wps:wsp>
                      <wps:cNvCnPr/>
                      <wps:spPr>
                        <a:xfrm>
                          <a:off x="0" y="0"/>
                          <a:ext cx="581377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e3003a [3204]" strokeweight=".5pt" from="-2.65pt,5.5pt" to="455.15pt,5.5pt" w14:anchorId="422861D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">
                <v:stroke joinstyle="miter"/>
              </v:line>
            </w:pict>
          </mc:Fallback>
        </mc:AlternateContent>
      </w:r>
    </w:p>
    <w:p w:rsidRPr="0010658E" w:rsidR="00E10045" w:rsidP="0083129A" w:rsidRDefault="00E10045" w14:paraId="6D5F2F05" w14:textId="41248D80">
      <w:pPr>
        <w:pStyle w:val="SDWorxbodytext"/>
        <w:numPr>
          <w:ilvl w:val="0"/>
          <w:numId w:val="49"/>
        </w:numPr>
        <w:rPr>
          <w:b/>
          <w:bCs/>
          <w:lang w:val="fr-FR"/>
        </w:rPr>
      </w:pPr>
      <w:proofErr w:type="spellStart"/>
      <w:r w:rsidRPr="0010658E">
        <w:rPr>
          <w:b/>
          <w:bCs/>
          <w:lang w:val="fr-FR"/>
        </w:rPr>
        <w:t>Arbetstid</w:t>
      </w:r>
      <w:proofErr w:type="spellEnd"/>
    </w:p>
    <w:p w:rsidR="0010658E" w:rsidP="00E10045" w:rsidRDefault="00E10045" w14:paraId="49F2FBEE" w14:textId="3895C554">
      <w:pPr>
        <w:pStyle w:val="SDWorxbodytext"/>
        <w:rPr>
          <w:lang w:val="fr-FR"/>
        </w:rPr>
      </w:pPr>
      <w:proofErr w:type="spellStart"/>
      <w:r w:rsidRPr="00E10045">
        <w:rPr>
          <w:lang w:val="fr-FR"/>
        </w:rPr>
        <w:t>Normalarbetstiden</w:t>
      </w:r>
      <w:proofErr w:type="spellEnd"/>
      <w:r w:rsidRPr="00E10045">
        <w:rPr>
          <w:lang w:val="fr-FR"/>
        </w:rPr>
        <w:t xml:space="preserve"> </w:t>
      </w:r>
      <w:proofErr w:type="spellStart"/>
      <w:r w:rsidRPr="00E10045">
        <w:rPr>
          <w:lang w:val="fr-FR"/>
        </w:rPr>
        <w:t>gäller</w:t>
      </w:r>
      <w:proofErr w:type="spellEnd"/>
      <w:r w:rsidRPr="00E10045">
        <w:rPr>
          <w:lang w:val="fr-FR"/>
        </w:rPr>
        <w:t xml:space="preserve"> </w:t>
      </w:r>
      <w:proofErr w:type="spellStart"/>
      <w:r w:rsidRPr="00E10045">
        <w:rPr>
          <w:lang w:val="fr-FR"/>
        </w:rPr>
        <w:t>helgfria</w:t>
      </w:r>
      <w:proofErr w:type="spellEnd"/>
      <w:r w:rsidRPr="00E10045">
        <w:rPr>
          <w:lang w:val="fr-FR"/>
        </w:rPr>
        <w:t xml:space="preserve"> </w:t>
      </w:r>
      <w:proofErr w:type="spellStart"/>
      <w:r w:rsidRPr="00E10045">
        <w:rPr>
          <w:lang w:val="fr-FR"/>
        </w:rPr>
        <w:t>vardagar</w:t>
      </w:r>
      <w:proofErr w:type="spellEnd"/>
      <w:r w:rsidRPr="00E10045">
        <w:rPr>
          <w:lang w:val="fr-FR"/>
        </w:rPr>
        <w:t xml:space="preserve"> </w:t>
      </w:r>
      <w:proofErr w:type="spellStart"/>
      <w:r w:rsidRPr="00E10045">
        <w:rPr>
          <w:lang w:val="fr-FR"/>
        </w:rPr>
        <w:t>med</w:t>
      </w:r>
      <w:proofErr w:type="spellEnd"/>
      <w:r w:rsidRPr="00E10045">
        <w:rPr>
          <w:lang w:val="fr-FR"/>
        </w:rPr>
        <w:t xml:space="preserve"> 8 </w:t>
      </w:r>
      <w:proofErr w:type="spellStart"/>
      <w:r w:rsidRPr="00E10045">
        <w:rPr>
          <w:lang w:val="fr-FR"/>
        </w:rPr>
        <w:t>timmar</w:t>
      </w:r>
      <w:proofErr w:type="spellEnd"/>
      <w:r w:rsidRPr="00E10045">
        <w:rPr>
          <w:lang w:val="fr-FR"/>
        </w:rPr>
        <w:t xml:space="preserve"> per dag. </w:t>
      </w:r>
      <w:proofErr w:type="spellStart"/>
      <w:r w:rsidRPr="00E10045">
        <w:rPr>
          <w:lang w:val="fr-FR"/>
        </w:rPr>
        <w:t>Detta</w:t>
      </w:r>
      <w:proofErr w:type="spellEnd"/>
      <w:r w:rsidRPr="00E10045">
        <w:rPr>
          <w:lang w:val="fr-FR"/>
        </w:rPr>
        <w:t xml:space="preserve"> </w:t>
      </w:r>
      <w:proofErr w:type="spellStart"/>
      <w:r w:rsidRPr="00E10045">
        <w:rPr>
          <w:lang w:val="fr-FR"/>
        </w:rPr>
        <w:t>ger</w:t>
      </w:r>
      <w:proofErr w:type="spellEnd"/>
      <w:r w:rsidRPr="00E10045">
        <w:rPr>
          <w:lang w:val="fr-FR"/>
        </w:rPr>
        <w:t xml:space="preserve"> en </w:t>
      </w:r>
      <w:proofErr w:type="spellStart"/>
      <w:r w:rsidRPr="00E10045">
        <w:rPr>
          <w:lang w:val="fr-FR"/>
        </w:rPr>
        <w:t>arbetsvecka</w:t>
      </w:r>
      <w:proofErr w:type="spellEnd"/>
      <w:r w:rsidRPr="00E10045">
        <w:rPr>
          <w:lang w:val="fr-FR"/>
        </w:rPr>
        <w:t xml:space="preserve"> </w:t>
      </w:r>
      <w:proofErr w:type="spellStart"/>
      <w:r w:rsidRPr="00E10045">
        <w:rPr>
          <w:lang w:val="fr-FR"/>
        </w:rPr>
        <w:t>på</w:t>
      </w:r>
      <w:proofErr w:type="spellEnd"/>
      <w:r w:rsidRPr="00E10045">
        <w:rPr>
          <w:lang w:val="fr-FR"/>
        </w:rPr>
        <w:t xml:space="preserve"> 40 </w:t>
      </w:r>
      <w:proofErr w:type="spellStart"/>
      <w:r w:rsidRPr="00E10045">
        <w:rPr>
          <w:lang w:val="fr-FR"/>
        </w:rPr>
        <w:t>timmar</w:t>
      </w:r>
      <w:proofErr w:type="spellEnd"/>
      <w:r w:rsidRPr="00E10045">
        <w:rPr>
          <w:lang w:val="fr-FR"/>
        </w:rPr>
        <w:t xml:space="preserve"> per </w:t>
      </w:r>
      <w:proofErr w:type="spellStart"/>
      <w:r w:rsidRPr="00E10045">
        <w:rPr>
          <w:lang w:val="fr-FR"/>
        </w:rPr>
        <w:t>helgfri</w:t>
      </w:r>
      <w:proofErr w:type="spellEnd"/>
      <w:r w:rsidRPr="00E10045">
        <w:rPr>
          <w:lang w:val="fr-FR"/>
        </w:rPr>
        <w:t xml:space="preserve"> </w:t>
      </w:r>
      <w:proofErr w:type="spellStart"/>
      <w:r w:rsidRPr="00E10045">
        <w:rPr>
          <w:lang w:val="fr-FR"/>
        </w:rPr>
        <w:t>vecka</w:t>
      </w:r>
      <w:proofErr w:type="spellEnd"/>
      <w:r w:rsidRPr="00E10045">
        <w:rPr>
          <w:lang w:val="fr-FR"/>
        </w:rPr>
        <w:t xml:space="preserve">.  </w:t>
      </w:r>
    </w:p>
    <w:p w:rsidRPr="00E10045" w:rsidR="00E10045" w:rsidP="00E10045" w:rsidRDefault="00E10045" w14:paraId="2D073A81" w14:textId="74337CCE">
      <w:pPr>
        <w:pStyle w:val="SDWorxbodytext"/>
        <w:rPr>
          <w:lang w:val="fr-FR"/>
        </w:rPr>
      </w:pPr>
      <w:proofErr w:type="spellStart"/>
      <w:r w:rsidRPr="00E10045">
        <w:rPr>
          <w:lang w:val="fr-FR"/>
        </w:rPr>
        <w:t>Arbete</w:t>
      </w:r>
      <w:proofErr w:type="spellEnd"/>
      <w:r w:rsidRPr="00E10045">
        <w:rPr>
          <w:lang w:val="fr-FR"/>
        </w:rPr>
        <w:t xml:space="preserve"> </w:t>
      </w:r>
      <w:proofErr w:type="spellStart"/>
      <w:r w:rsidRPr="00E10045">
        <w:rPr>
          <w:lang w:val="fr-FR"/>
        </w:rPr>
        <w:t>utöver</w:t>
      </w:r>
      <w:proofErr w:type="spellEnd"/>
      <w:r w:rsidRPr="00E10045">
        <w:rPr>
          <w:lang w:val="fr-FR"/>
        </w:rPr>
        <w:t xml:space="preserve"> </w:t>
      </w:r>
      <w:proofErr w:type="spellStart"/>
      <w:r w:rsidRPr="00E10045">
        <w:rPr>
          <w:lang w:val="fr-FR"/>
        </w:rPr>
        <w:t>ordinarie</w:t>
      </w:r>
      <w:proofErr w:type="spellEnd"/>
      <w:r w:rsidRPr="00E10045">
        <w:rPr>
          <w:lang w:val="fr-FR"/>
        </w:rPr>
        <w:t xml:space="preserve"> </w:t>
      </w:r>
      <w:proofErr w:type="spellStart"/>
      <w:r w:rsidRPr="00E10045">
        <w:rPr>
          <w:lang w:val="fr-FR"/>
        </w:rPr>
        <w:t>arbetstid</w:t>
      </w:r>
      <w:proofErr w:type="spellEnd"/>
      <w:r w:rsidRPr="00E10045">
        <w:rPr>
          <w:lang w:val="fr-FR"/>
        </w:rPr>
        <w:t xml:space="preserve"> </w:t>
      </w:r>
      <w:proofErr w:type="spellStart"/>
      <w:r w:rsidRPr="00E10045">
        <w:rPr>
          <w:lang w:val="fr-FR"/>
        </w:rPr>
        <w:t>regleras</w:t>
      </w:r>
      <w:proofErr w:type="spellEnd"/>
      <w:r w:rsidRPr="00E10045">
        <w:rPr>
          <w:lang w:val="fr-FR"/>
        </w:rPr>
        <w:t xml:space="preserve"> av </w:t>
      </w:r>
      <w:proofErr w:type="spellStart"/>
      <w:r w:rsidRPr="00E10045">
        <w:rPr>
          <w:lang w:val="fr-FR"/>
        </w:rPr>
        <w:t>kollektivavtal</w:t>
      </w:r>
      <w:proofErr w:type="spellEnd"/>
      <w:r w:rsidRPr="00E10045">
        <w:rPr>
          <w:lang w:val="fr-FR"/>
        </w:rPr>
        <w:t>, IT &amp; Telecom-</w:t>
      </w:r>
      <w:proofErr w:type="spellStart"/>
      <w:r w:rsidRPr="00E10045">
        <w:rPr>
          <w:lang w:val="fr-FR"/>
        </w:rPr>
        <w:t>avtalet</w:t>
      </w:r>
      <w:proofErr w:type="spellEnd"/>
      <w:r w:rsidRPr="00E10045">
        <w:rPr>
          <w:lang w:val="fr-FR"/>
        </w:rPr>
        <w:t xml:space="preserve">, se </w:t>
      </w:r>
      <w:proofErr w:type="spellStart"/>
      <w:r w:rsidRPr="00E10045">
        <w:rPr>
          <w:lang w:val="fr-FR"/>
        </w:rPr>
        <w:t>punkt</w:t>
      </w:r>
      <w:proofErr w:type="spellEnd"/>
      <w:r w:rsidRPr="00E10045">
        <w:rPr>
          <w:lang w:val="fr-FR"/>
        </w:rPr>
        <w:t xml:space="preserve"> 5. </w:t>
      </w:r>
    </w:p>
    <w:p w:rsidR="0083129A" w:rsidP="0083129A" w:rsidRDefault="0083129A" w14:paraId="4842C09F" w14:textId="77777777">
      <w:pPr>
        <w:pStyle w:val="SDWorxbodytext"/>
        <w:rPr>
          <w:b/>
          <w:bCs/>
          <w:lang w:val="fr-FR"/>
        </w:rPr>
      </w:pPr>
    </w:p>
    <w:p w:rsidRPr="0010658E" w:rsidR="00E10045" w:rsidP="0083129A" w:rsidRDefault="00E10045" w14:paraId="095C23A2" w14:textId="0070F541">
      <w:pPr>
        <w:pStyle w:val="SDWorxbodytext"/>
        <w:numPr>
          <w:ilvl w:val="0"/>
          <w:numId w:val="48"/>
        </w:numPr>
        <w:rPr>
          <w:b/>
          <w:bCs/>
          <w:lang w:val="fr-FR"/>
        </w:rPr>
      </w:pPr>
      <w:proofErr w:type="spellStart"/>
      <w:r w:rsidRPr="0010658E">
        <w:rPr>
          <w:b/>
          <w:bCs/>
          <w:lang w:val="fr-FR"/>
        </w:rPr>
        <w:t>Semester</w:t>
      </w:r>
      <w:proofErr w:type="spellEnd"/>
      <w:r w:rsidRPr="0010658E">
        <w:rPr>
          <w:b/>
          <w:bCs/>
          <w:lang w:val="fr-FR"/>
        </w:rPr>
        <w:t xml:space="preserve"> </w:t>
      </w:r>
      <w:proofErr w:type="spellStart"/>
      <w:r w:rsidRPr="0010658E">
        <w:rPr>
          <w:b/>
          <w:bCs/>
          <w:lang w:val="fr-FR"/>
        </w:rPr>
        <w:t>och</w:t>
      </w:r>
      <w:proofErr w:type="spellEnd"/>
      <w:r w:rsidRPr="0010658E">
        <w:rPr>
          <w:b/>
          <w:bCs/>
          <w:lang w:val="fr-FR"/>
        </w:rPr>
        <w:t xml:space="preserve"> </w:t>
      </w:r>
      <w:proofErr w:type="spellStart"/>
      <w:r w:rsidRPr="0010658E">
        <w:rPr>
          <w:b/>
          <w:bCs/>
          <w:lang w:val="fr-FR"/>
        </w:rPr>
        <w:t>övertidskompensation</w:t>
      </w:r>
      <w:proofErr w:type="spellEnd"/>
    </w:p>
    <w:p w:rsidRPr="00E10045" w:rsidR="00E10045" w:rsidP="00E10045" w:rsidRDefault="00E10045" w14:paraId="65A12877" w14:textId="77777777">
      <w:pPr>
        <w:pStyle w:val="SDWorxbodytext"/>
        <w:rPr>
          <w:lang w:val="fr-FR"/>
        </w:rPr>
      </w:pPr>
      <w:proofErr w:type="spellStart"/>
      <w:r w:rsidRPr="00E10045">
        <w:rPr>
          <w:lang w:val="fr-FR"/>
        </w:rPr>
        <w:t>Semesteråret</w:t>
      </w:r>
      <w:proofErr w:type="spellEnd"/>
      <w:r w:rsidRPr="00E10045">
        <w:rPr>
          <w:lang w:val="fr-FR"/>
        </w:rPr>
        <w:t xml:space="preserve"> </w:t>
      </w:r>
      <w:proofErr w:type="spellStart"/>
      <w:r w:rsidRPr="00E10045">
        <w:rPr>
          <w:lang w:val="fr-FR"/>
        </w:rPr>
        <w:t>löper</w:t>
      </w:r>
      <w:proofErr w:type="spellEnd"/>
      <w:r w:rsidRPr="00E10045">
        <w:rPr>
          <w:lang w:val="fr-FR"/>
        </w:rPr>
        <w:t xml:space="preserve"> </w:t>
      </w:r>
      <w:proofErr w:type="spellStart"/>
      <w:r w:rsidRPr="00E10045">
        <w:rPr>
          <w:lang w:val="fr-FR"/>
        </w:rPr>
        <w:t>from</w:t>
      </w:r>
      <w:proofErr w:type="spellEnd"/>
      <w:r w:rsidRPr="00E10045">
        <w:rPr>
          <w:lang w:val="fr-FR"/>
        </w:rPr>
        <w:t xml:space="preserve"> den 1 </w:t>
      </w:r>
      <w:proofErr w:type="spellStart"/>
      <w:r w:rsidRPr="00E10045">
        <w:rPr>
          <w:lang w:val="fr-FR"/>
        </w:rPr>
        <w:t>januari</w:t>
      </w:r>
      <w:proofErr w:type="spellEnd"/>
      <w:r w:rsidRPr="00E10045">
        <w:rPr>
          <w:lang w:val="fr-FR"/>
        </w:rPr>
        <w:t xml:space="preserve"> till den 31 </w:t>
      </w:r>
      <w:proofErr w:type="spellStart"/>
      <w:r w:rsidRPr="00E10045">
        <w:rPr>
          <w:lang w:val="fr-FR"/>
        </w:rPr>
        <w:t>december</w:t>
      </w:r>
      <w:proofErr w:type="spellEnd"/>
      <w:r w:rsidRPr="00E10045">
        <w:rPr>
          <w:lang w:val="fr-FR"/>
        </w:rPr>
        <w:t xml:space="preserve">. </w:t>
      </w:r>
      <w:proofErr w:type="spellStart"/>
      <w:r w:rsidRPr="00E10045">
        <w:rPr>
          <w:lang w:val="fr-FR"/>
        </w:rPr>
        <w:t>Företaget</w:t>
      </w:r>
      <w:proofErr w:type="spellEnd"/>
      <w:r w:rsidRPr="00E10045">
        <w:rPr>
          <w:lang w:val="fr-FR"/>
        </w:rPr>
        <w:t xml:space="preserve"> </w:t>
      </w:r>
      <w:proofErr w:type="spellStart"/>
      <w:r w:rsidRPr="00E10045">
        <w:rPr>
          <w:lang w:val="fr-FR"/>
        </w:rPr>
        <w:t>tillämpar</w:t>
      </w:r>
      <w:proofErr w:type="spellEnd"/>
      <w:r w:rsidRPr="00E10045">
        <w:rPr>
          <w:lang w:val="fr-FR"/>
        </w:rPr>
        <w:t xml:space="preserve"> </w:t>
      </w:r>
      <w:proofErr w:type="spellStart"/>
      <w:r w:rsidRPr="00E10045">
        <w:rPr>
          <w:lang w:val="fr-FR"/>
        </w:rPr>
        <w:t>sammanfallande</w:t>
      </w:r>
      <w:proofErr w:type="spellEnd"/>
      <w:r w:rsidRPr="00E10045">
        <w:rPr>
          <w:lang w:val="fr-FR"/>
        </w:rPr>
        <w:t xml:space="preserve"> </w:t>
      </w:r>
      <w:proofErr w:type="spellStart"/>
      <w:r w:rsidRPr="00E10045">
        <w:rPr>
          <w:lang w:val="fr-FR"/>
        </w:rPr>
        <w:t>semesterår</w:t>
      </w:r>
      <w:proofErr w:type="spellEnd"/>
      <w:r w:rsidRPr="00E10045">
        <w:rPr>
          <w:lang w:val="fr-FR"/>
        </w:rPr>
        <w:t xml:space="preserve">, </w:t>
      </w:r>
      <w:proofErr w:type="spellStart"/>
      <w:r w:rsidRPr="00E10045">
        <w:rPr>
          <w:lang w:val="fr-FR"/>
        </w:rPr>
        <w:t>dvs</w:t>
      </w:r>
      <w:proofErr w:type="spellEnd"/>
      <w:r w:rsidRPr="00E10045">
        <w:rPr>
          <w:lang w:val="fr-FR"/>
        </w:rPr>
        <w:t xml:space="preserve">. </w:t>
      </w:r>
      <w:proofErr w:type="spellStart"/>
      <w:proofErr w:type="gramStart"/>
      <w:r w:rsidRPr="00E10045">
        <w:rPr>
          <w:lang w:val="fr-FR"/>
        </w:rPr>
        <w:t>att</w:t>
      </w:r>
      <w:proofErr w:type="spellEnd"/>
      <w:proofErr w:type="gramEnd"/>
      <w:r w:rsidRPr="00E10045">
        <w:rPr>
          <w:lang w:val="fr-FR"/>
        </w:rPr>
        <w:t xml:space="preserve"> </w:t>
      </w:r>
      <w:proofErr w:type="spellStart"/>
      <w:r w:rsidRPr="00E10045">
        <w:rPr>
          <w:lang w:val="fr-FR"/>
        </w:rPr>
        <w:t>intjänandeåret</w:t>
      </w:r>
      <w:proofErr w:type="spellEnd"/>
      <w:r w:rsidRPr="00E10045">
        <w:rPr>
          <w:lang w:val="fr-FR"/>
        </w:rPr>
        <w:t xml:space="preserve"> </w:t>
      </w:r>
      <w:proofErr w:type="spellStart"/>
      <w:r w:rsidRPr="00E10045">
        <w:rPr>
          <w:lang w:val="fr-FR"/>
        </w:rPr>
        <w:t>sammanfaller</w:t>
      </w:r>
      <w:proofErr w:type="spellEnd"/>
      <w:r w:rsidRPr="00E10045">
        <w:rPr>
          <w:lang w:val="fr-FR"/>
        </w:rPr>
        <w:t xml:space="preserve"> </w:t>
      </w:r>
      <w:proofErr w:type="spellStart"/>
      <w:r w:rsidRPr="00E10045">
        <w:rPr>
          <w:lang w:val="fr-FR"/>
        </w:rPr>
        <w:t>med</w:t>
      </w:r>
      <w:proofErr w:type="spellEnd"/>
      <w:r w:rsidRPr="00E10045">
        <w:rPr>
          <w:lang w:val="fr-FR"/>
        </w:rPr>
        <w:t xml:space="preserve"> </w:t>
      </w:r>
      <w:proofErr w:type="spellStart"/>
      <w:r w:rsidRPr="00E10045">
        <w:rPr>
          <w:lang w:val="fr-FR"/>
        </w:rPr>
        <w:t>semesteråret</w:t>
      </w:r>
      <w:proofErr w:type="spellEnd"/>
      <w:r w:rsidRPr="00E10045">
        <w:rPr>
          <w:lang w:val="fr-FR"/>
        </w:rPr>
        <w:t xml:space="preserve">.  </w:t>
      </w:r>
    </w:p>
    <w:p w:rsidR="0010658E" w:rsidP="00E10045" w:rsidRDefault="0010658E" w14:paraId="12CAE5C4" w14:textId="77777777">
      <w:pPr>
        <w:pStyle w:val="SDWorxbodytext"/>
        <w:rPr>
          <w:lang w:val="fr-FR"/>
        </w:rPr>
      </w:pPr>
    </w:p>
    <w:p w:rsidR="0010658E" w:rsidP="00E10045" w:rsidRDefault="00E10045" w14:paraId="33119974" w14:textId="0CDD52D1">
      <w:pPr>
        <w:pStyle w:val="SDWorxbodytext"/>
        <w:rPr>
          <w:lang w:val="fr-FR"/>
        </w:rPr>
      </w:pPr>
      <w:proofErr w:type="spellStart"/>
      <w:r w:rsidRPr="00E10045">
        <w:rPr>
          <w:lang w:val="fr-FR"/>
        </w:rPr>
        <w:t>Medarbetaren</w:t>
      </w:r>
      <w:proofErr w:type="spellEnd"/>
      <w:r w:rsidRPr="00E10045">
        <w:rPr>
          <w:lang w:val="fr-FR"/>
        </w:rPr>
        <w:t xml:space="preserve"> </w:t>
      </w:r>
      <w:proofErr w:type="spellStart"/>
      <w:r w:rsidRPr="00E10045">
        <w:rPr>
          <w:lang w:val="fr-FR"/>
        </w:rPr>
        <w:t>har</w:t>
      </w:r>
      <w:proofErr w:type="spellEnd"/>
      <w:r w:rsidRPr="00E10045">
        <w:rPr>
          <w:lang w:val="fr-FR"/>
        </w:rPr>
        <w:t xml:space="preserve"> </w:t>
      </w:r>
      <w:r w:rsidRPr="00D36361">
        <w:rPr>
          <w:highlight w:val="yellow"/>
          <w:lang w:val="fr-FR"/>
        </w:rPr>
        <w:t>[Vacation]</w:t>
      </w:r>
      <w:r w:rsidRPr="00E10045">
        <w:rPr>
          <w:lang w:val="fr-FR"/>
        </w:rPr>
        <w:t xml:space="preserve"> </w:t>
      </w:r>
      <w:proofErr w:type="spellStart"/>
      <w:r w:rsidRPr="00E10045">
        <w:rPr>
          <w:lang w:val="fr-FR"/>
        </w:rPr>
        <w:t>dagars</w:t>
      </w:r>
      <w:proofErr w:type="spellEnd"/>
      <w:r w:rsidRPr="00E10045">
        <w:rPr>
          <w:lang w:val="fr-FR"/>
        </w:rPr>
        <w:t xml:space="preserve"> </w:t>
      </w:r>
      <w:proofErr w:type="spellStart"/>
      <w:r w:rsidRPr="00E10045">
        <w:rPr>
          <w:lang w:val="fr-FR"/>
        </w:rPr>
        <w:t>semesterrätt</w:t>
      </w:r>
      <w:proofErr w:type="spellEnd"/>
      <w:r w:rsidRPr="00E10045">
        <w:rPr>
          <w:lang w:val="fr-FR"/>
        </w:rPr>
        <w:t xml:space="preserve">. </w:t>
      </w:r>
    </w:p>
    <w:p w:rsidR="0010658E" w:rsidP="0010658E" w:rsidRDefault="0010658E" w14:paraId="56A31C33" w14:textId="77777777">
      <w:pPr>
        <w:pStyle w:val="SDWorxbodytext"/>
        <w:rPr>
          <w:lang w:val="fr-FR"/>
        </w:rPr>
      </w:pPr>
    </w:p>
    <w:p w:rsidRPr="0010658E" w:rsidR="0010658E" w:rsidP="0010658E" w:rsidRDefault="0010658E" w14:paraId="3F333117" w14:textId="784A54C6">
      <w:pPr>
        <w:pStyle w:val="SDWorxbodytext"/>
        <w:rPr>
          <w:lang w:val="fr-FR"/>
        </w:rPr>
      </w:pPr>
      <w:proofErr w:type="spellStart"/>
      <w:r w:rsidRPr="0010658E">
        <w:rPr>
          <w:lang w:val="fr-FR"/>
        </w:rPr>
        <w:t>Vid</w:t>
      </w:r>
      <w:proofErr w:type="spellEnd"/>
      <w:r w:rsidRPr="0010658E">
        <w:rPr>
          <w:lang w:val="fr-FR"/>
        </w:rPr>
        <w:t xml:space="preserve"> 25 </w:t>
      </w:r>
      <w:proofErr w:type="spellStart"/>
      <w:r w:rsidRPr="0010658E">
        <w:rPr>
          <w:lang w:val="fr-FR"/>
        </w:rPr>
        <w:t>dagar</w:t>
      </w:r>
      <w:proofErr w:type="spellEnd"/>
      <w:r w:rsidRPr="0010658E">
        <w:rPr>
          <w:lang w:val="fr-FR"/>
        </w:rPr>
        <w:t xml:space="preserve"> </w:t>
      </w:r>
      <w:proofErr w:type="spellStart"/>
      <w:r w:rsidRPr="0010658E">
        <w:rPr>
          <w:lang w:val="fr-FR"/>
        </w:rPr>
        <w:t>semester</w:t>
      </w:r>
      <w:proofErr w:type="spellEnd"/>
      <w:r w:rsidRPr="0010658E">
        <w:rPr>
          <w:lang w:val="fr-FR"/>
        </w:rPr>
        <w:t xml:space="preserve"> </w:t>
      </w:r>
      <w:proofErr w:type="spellStart"/>
      <w:r w:rsidRPr="0010658E">
        <w:rPr>
          <w:lang w:val="fr-FR"/>
        </w:rPr>
        <w:t>föreligger</w:t>
      </w:r>
      <w:proofErr w:type="spellEnd"/>
      <w:r w:rsidRPr="0010658E">
        <w:rPr>
          <w:lang w:val="fr-FR"/>
        </w:rPr>
        <w:t xml:space="preserve"> </w:t>
      </w:r>
      <w:proofErr w:type="spellStart"/>
      <w:r w:rsidRPr="0010658E">
        <w:rPr>
          <w:lang w:val="fr-FR"/>
        </w:rPr>
        <w:t>rätt</w:t>
      </w:r>
      <w:proofErr w:type="spellEnd"/>
      <w:r w:rsidRPr="0010658E">
        <w:rPr>
          <w:lang w:val="fr-FR"/>
        </w:rPr>
        <w:t xml:space="preserve"> till </w:t>
      </w:r>
      <w:proofErr w:type="spellStart"/>
      <w:r w:rsidRPr="0010658E">
        <w:rPr>
          <w:lang w:val="fr-FR"/>
        </w:rPr>
        <w:t>övertids</w:t>
      </w:r>
      <w:proofErr w:type="spellEnd"/>
      <w:r w:rsidRPr="0010658E">
        <w:rPr>
          <w:lang w:val="fr-FR"/>
        </w:rPr>
        <w:t xml:space="preserve">- </w:t>
      </w:r>
      <w:proofErr w:type="spellStart"/>
      <w:r w:rsidRPr="0010658E">
        <w:rPr>
          <w:lang w:val="fr-FR"/>
        </w:rPr>
        <w:t>och</w:t>
      </w:r>
      <w:proofErr w:type="spellEnd"/>
      <w:r w:rsidRPr="0010658E">
        <w:rPr>
          <w:lang w:val="fr-FR"/>
        </w:rPr>
        <w:t xml:space="preserve"> </w:t>
      </w:r>
      <w:proofErr w:type="spellStart"/>
      <w:r w:rsidRPr="0010658E">
        <w:rPr>
          <w:lang w:val="fr-FR"/>
        </w:rPr>
        <w:t>restidsersättning</w:t>
      </w:r>
      <w:proofErr w:type="spellEnd"/>
      <w:r w:rsidRPr="0010658E">
        <w:rPr>
          <w:lang w:val="fr-FR"/>
        </w:rPr>
        <w:t xml:space="preserve">. </w:t>
      </w:r>
      <w:proofErr w:type="spellStart"/>
      <w:r w:rsidRPr="0010658E">
        <w:rPr>
          <w:lang w:val="fr-FR"/>
        </w:rPr>
        <w:t>Övertids</w:t>
      </w:r>
      <w:proofErr w:type="spellEnd"/>
      <w:r w:rsidRPr="0010658E">
        <w:rPr>
          <w:lang w:val="fr-FR"/>
        </w:rPr>
        <w:t xml:space="preserve">- </w:t>
      </w:r>
      <w:proofErr w:type="spellStart"/>
      <w:r w:rsidRPr="0010658E">
        <w:rPr>
          <w:lang w:val="fr-FR"/>
        </w:rPr>
        <w:t>och</w:t>
      </w:r>
      <w:proofErr w:type="spellEnd"/>
      <w:r w:rsidRPr="0010658E">
        <w:rPr>
          <w:lang w:val="fr-FR"/>
        </w:rPr>
        <w:t xml:space="preserve"> </w:t>
      </w:r>
      <w:proofErr w:type="spellStart"/>
      <w:r w:rsidRPr="0010658E">
        <w:rPr>
          <w:lang w:val="fr-FR"/>
        </w:rPr>
        <w:t>restidsersättning</w:t>
      </w:r>
      <w:proofErr w:type="spellEnd"/>
      <w:r w:rsidRPr="0010658E">
        <w:rPr>
          <w:lang w:val="fr-FR"/>
        </w:rPr>
        <w:t xml:space="preserve"> </w:t>
      </w:r>
      <w:proofErr w:type="spellStart"/>
      <w:r w:rsidRPr="0010658E">
        <w:rPr>
          <w:lang w:val="fr-FR"/>
        </w:rPr>
        <w:t>utges</w:t>
      </w:r>
      <w:proofErr w:type="spellEnd"/>
      <w:r w:rsidRPr="0010658E">
        <w:rPr>
          <w:lang w:val="fr-FR"/>
        </w:rPr>
        <w:t xml:space="preserve"> </w:t>
      </w:r>
      <w:proofErr w:type="spellStart"/>
      <w:r w:rsidRPr="0010658E">
        <w:rPr>
          <w:lang w:val="fr-FR"/>
        </w:rPr>
        <w:t>enligt</w:t>
      </w:r>
      <w:proofErr w:type="spellEnd"/>
      <w:r w:rsidRPr="0010658E">
        <w:rPr>
          <w:lang w:val="fr-FR"/>
        </w:rPr>
        <w:t xml:space="preserve"> </w:t>
      </w:r>
      <w:proofErr w:type="spellStart"/>
      <w:r w:rsidRPr="0010658E">
        <w:rPr>
          <w:lang w:val="fr-FR"/>
        </w:rPr>
        <w:t>kollektivavtal</w:t>
      </w:r>
      <w:proofErr w:type="spellEnd"/>
      <w:r w:rsidRPr="0010658E">
        <w:rPr>
          <w:lang w:val="fr-FR"/>
        </w:rPr>
        <w:t xml:space="preserve">. </w:t>
      </w:r>
    </w:p>
    <w:p w:rsidR="0010658E" w:rsidP="0010658E" w:rsidRDefault="0010658E" w14:paraId="68EC346B" w14:textId="77777777">
      <w:pPr>
        <w:pStyle w:val="SDWorxbodytext"/>
        <w:rPr>
          <w:lang w:val="fr-FR"/>
        </w:rPr>
      </w:pPr>
    </w:p>
    <w:p w:rsidRPr="0010658E" w:rsidR="0010658E" w:rsidP="0010658E" w:rsidRDefault="0010658E" w14:paraId="29EF2483" w14:textId="6741F8A1">
      <w:pPr>
        <w:pStyle w:val="SDWorxbodytext"/>
        <w:rPr>
          <w:lang w:val="fr-FR"/>
        </w:rPr>
      </w:pPr>
      <w:proofErr w:type="spellStart"/>
      <w:r w:rsidRPr="0010658E">
        <w:rPr>
          <w:lang w:val="fr-FR"/>
        </w:rPr>
        <w:t>Vid</w:t>
      </w:r>
      <w:proofErr w:type="spellEnd"/>
      <w:r w:rsidRPr="0010658E">
        <w:rPr>
          <w:lang w:val="fr-FR"/>
        </w:rPr>
        <w:t xml:space="preserve"> 30 </w:t>
      </w:r>
      <w:proofErr w:type="spellStart"/>
      <w:r w:rsidRPr="0010658E">
        <w:rPr>
          <w:lang w:val="fr-FR"/>
        </w:rPr>
        <w:t>dagars</w:t>
      </w:r>
      <w:proofErr w:type="spellEnd"/>
      <w:r w:rsidRPr="0010658E">
        <w:rPr>
          <w:lang w:val="fr-FR"/>
        </w:rPr>
        <w:t xml:space="preserve"> </w:t>
      </w:r>
      <w:proofErr w:type="spellStart"/>
      <w:r w:rsidRPr="0010658E">
        <w:rPr>
          <w:lang w:val="fr-FR"/>
        </w:rPr>
        <w:t>semesterrätt</w:t>
      </w:r>
      <w:proofErr w:type="spellEnd"/>
      <w:r w:rsidRPr="0010658E">
        <w:rPr>
          <w:lang w:val="fr-FR"/>
        </w:rPr>
        <w:t xml:space="preserve"> </w:t>
      </w:r>
      <w:proofErr w:type="spellStart"/>
      <w:r w:rsidRPr="0010658E">
        <w:rPr>
          <w:lang w:val="fr-FR"/>
        </w:rPr>
        <w:t>gäller</w:t>
      </w:r>
      <w:proofErr w:type="spellEnd"/>
      <w:r w:rsidRPr="0010658E">
        <w:rPr>
          <w:lang w:val="fr-FR"/>
        </w:rPr>
        <w:t xml:space="preserve"> </w:t>
      </w:r>
      <w:proofErr w:type="spellStart"/>
      <w:r w:rsidRPr="0010658E">
        <w:rPr>
          <w:lang w:val="fr-FR"/>
        </w:rPr>
        <w:t>att</w:t>
      </w:r>
      <w:proofErr w:type="spellEnd"/>
      <w:r w:rsidRPr="0010658E">
        <w:rPr>
          <w:lang w:val="fr-FR"/>
        </w:rPr>
        <w:t xml:space="preserve"> </w:t>
      </w:r>
      <w:proofErr w:type="spellStart"/>
      <w:r w:rsidRPr="0010658E">
        <w:rPr>
          <w:lang w:val="fr-FR"/>
        </w:rPr>
        <w:t>medarbetaren</w:t>
      </w:r>
      <w:proofErr w:type="spellEnd"/>
      <w:r w:rsidRPr="0010658E">
        <w:rPr>
          <w:lang w:val="fr-FR"/>
        </w:rPr>
        <w:t xml:space="preserve"> </w:t>
      </w:r>
      <w:proofErr w:type="spellStart"/>
      <w:r w:rsidRPr="0010658E">
        <w:rPr>
          <w:lang w:val="fr-FR"/>
        </w:rPr>
        <w:t>är</w:t>
      </w:r>
      <w:proofErr w:type="spellEnd"/>
      <w:r w:rsidRPr="0010658E">
        <w:rPr>
          <w:lang w:val="fr-FR"/>
        </w:rPr>
        <w:t xml:space="preserve"> </w:t>
      </w:r>
      <w:proofErr w:type="spellStart"/>
      <w:r w:rsidRPr="0010658E">
        <w:rPr>
          <w:lang w:val="fr-FR"/>
        </w:rPr>
        <w:t>medveten</w:t>
      </w:r>
      <w:proofErr w:type="spellEnd"/>
      <w:r w:rsidRPr="0010658E">
        <w:rPr>
          <w:lang w:val="fr-FR"/>
        </w:rPr>
        <w:t xml:space="preserve"> om </w:t>
      </w:r>
      <w:proofErr w:type="spellStart"/>
      <w:r w:rsidRPr="0010658E">
        <w:rPr>
          <w:lang w:val="fr-FR"/>
        </w:rPr>
        <w:t>att</w:t>
      </w:r>
      <w:proofErr w:type="spellEnd"/>
      <w:r w:rsidRPr="0010658E">
        <w:rPr>
          <w:lang w:val="fr-FR"/>
        </w:rPr>
        <w:t xml:space="preserve"> </w:t>
      </w:r>
      <w:proofErr w:type="spellStart"/>
      <w:r w:rsidRPr="0010658E">
        <w:rPr>
          <w:lang w:val="fr-FR"/>
        </w:rPr>
        <w:t>övertid</w:t>
      </w:r>
      <w:proofErr w:type="spellEnd"/>
      <w:r w:rsidRPr="0010658E">
        <w:rPr>
          <w:lang w:val="fr-FR"/>
        </w:rPr>
        <w:t xml:space="preserve"> </w:t>
      </w:r>
      <w:proofErr w:type="spellStart"/>
      <w:r w:rsidRPr="0010658E">
        <w:rPr>
          <w:lang w:val="fr-FR"/>
        </w:rPr>
        <w:t>och</w:t>
      </w:r>
      <w:proofErr w:type="spellEnd"/>
      <w:r w:rsidRPr="0010658E">
        <w:rPr>
          <w:lang w:val="fr-FR"/>
        </w:rPr>
        <w:t xml:space="preserve"> </w:t>
      </w:r>
      <w:proofErr w:type="spellStart"/>
      <w:r w:rsidRPr="0010658E">
        <w:rPr>
          <w:lang w:val="fr-FR"/>
        </w:rPr>
        <w:t>restid</w:t>
      </w:r>
      <w:proofErr w:type="spellEnd"/>
      <w:r w:rsidRPr="0010658E">
        <w:rPr>
          <w:lang w:val="fr-FR"/>
        </w:rPr>
        <w:t xml:space="preserve"> kan </w:t>
      </w:r>
      <w:proofErr w:type="spellStart"/>
      <w:r w:rsidRPr="0010658E">
        <w:rPr>
          <w:lang w:val="fr-FR"/>
        </w:rPr>
        <w:t>förekomma</w:t>
      </w:r>
      <w:proofErr w:type="spellEnd"/>
      <w:r w:rsidRPr="0010658E">
        <w:rPr>
          <w:lang w:val="fr-FR"/>
        </w:rPr>
        <w:t xml:space="preserve">, </w:t>
      </w:r>
      <w:proofErr w:type="spellStart"/>
      <w:r w:rsidRPr="0010658E">
        <w:rPr>
          <w:lang w:val="fr-FR"/>
        </w:rPr>
        <w:t>särskild</w:t>
      </w:r>
      <w:proofErr w:type="spellEnd"/>
      <w:r w:rsidRPr="0010658E">
        <w:rPr>
          <w:lang w:val="fr-FR"/>
        </w:rPr>
        <w:t xml:space="preserve"> </w:t>
      </w:r>
      <w:proofErr w:type="spellStart"/>
      <w:r w:rsidRPr="0010658E">
        <w:rPr>
          <w:lang w:val="fr-FR"/>
        </w:rPr>
        <w:t>ersättning</w:t>
      </w:r>
      <w:proofErr w:type="spellEnd"/>
      <w:r w:rsidRPr="0010658E">
        <w:rPr>
          <w:lang w:val="fr-FR"/>
        </w:rPr>
        <w:t xml:space="preserve"> </w:t>
      </w:r>
      <w:proofErr w:type="spellStart"/>
      <w:r w:rsidRPr="0010658E">
        <w:rPr>
          <w:lang w:val="fr-FR"/>
        </w:rPr>
        <w:t>för</w:t>
      </w:r>
      <w:proofErr w:type="spellEnd"/>
      <w:r w:rsidRPr="0010658E">
        <w:rPr>
          <w:lang w:val="fr-FR"/>
        </w:rPr>
        <w:t xml:space="preserve"> </w:t>
      </w:r>
      <w:proofErr w:type="spellStart"/>
      <w:r w:rsidRPr="0010658E">
        <w:rPr>
          <w:lang w:val="fr-FR"/>
        </w:rPr>
        <w:t>detta</w:t>
      </w:r>
      <w:proofErr w:type="spellEnd"/>
      <w:r w:rsidRPr="0010658E">
        <w:rPr>
          <w:lang w:val="fr-FR"/>
        </w:rPr>
        <w:t xml:space="preserve"> </w:t>
      </w:r>
      <w:proofErr w:type="spellStart"/>
      <w:r w:rsidRPr="0010658E">
        <w:rPr>
          <w:lang w:val="fr-FR"/>
        </w:rPr>
        <w:t>utgår</w:t>
      </w:r>
      <w:proofErr w:type="spellEnd"/>
      <w:r w:rsidRPr="0010658E">
        <w:rPr>
          <w:lang w:val="fr-FR"/>
        </w:rPr>
        <w:t xml:space="preserve"> </w:t>
      </w:r>
      <w:proofErr w:type="spellStart"/>
      <w:r w:rsidRPr="0010658E">
        <w:rPr>
          <w:lang w:val="fr-FR"/>
        </w:rPr>
        <w:t>ej</w:t>
      </w:r>
      <w:proofErr w:type="spellEnd"/>
      <w:r w:rsidRPr="0010658E">
        <w:rPr>
          <w:lang w:val="fr-FR"/>
        </w:rPr>
        <w:t xml:space="preserve">. </w:t>
      </w:r>
      <w:proofErr w:type="spellStart"/>
      <w:r w:rsidRPr="0010658E">
        <w:rPr>
          <w:lang w:val="fr-FR"/>
        </w:rPr>
        <w:t>Medarbetaren</w:t>
      </w:r>
      <w:proofErr w:type="spellEnd"/>
      <w:r w:rsidRPr="0010658E">
        <w:rPr>
          <w:lang w:val="fr-FR"/>
        </w:rPr>
        <w:t xml:space="preserve"> </w:t>
      </w:r>
      <w:proofErr w:type="spellStart"/>
      <w:r w:rsidRPr="0010658E">
        <w:rPr>
          <w:lang w:val="fr-FR"/>
        </w:rPr>
        <w:t>kompenseras</w:t>
      </w:r>
      <w:proofErr w:type="spellEnd"/>
      <w:r w:rsidRPr="0010658E">
        <w:rPr>
          <w:lang w:val="fr-FR"/>
        </w:rPr>
        <w:t xml:space="preserve"> </w:t>
      </w:r>
      <w:proofErr w:type="spellStart"/>
      <w:r w:rsidRPr="0010658E">
        <w:rPr>
          <w:lang w:val="fr-FR"/>
        </w:rPr>
        <w:t>istället</w:t>
      </w:r>
      <w:proofErr w:type="spellEnd"/>
      <w:r w:rsidRPr="0010658E">
        <w:rPr>
          <w:lang w:val="fr-FR"/>
        </w:rPr>
        <w:t xml:space="preserve"> </w:t>
      </w:r>
      <w:proofErr w:type="spellStart"/>
      <w:r w:rsidRPr="0010658E">
        <w:rPr>
          <w:lang w:val="fr-FR"/>
        </w:rPr>
        <w:t>med</w:t>
      </w:r>
      <w:proofErr w:type="spellEnd"/>
      <w:r w:rsidRPr="0010658E">
        <w:rPr>
          <w:lang w:val="fr-FR"/>
        </w:rPr>
        <w:t xml:space="preserve"> </w:t>
      </w:r>
      <w:proofErr w:type="spellStart"/>
      <w:r w:rsidRPr="0010658E">
        <w:rPr>
          <w:lang w:val="fr-FR"/>
        </w:rPr>
        <w:t>ytterligare</w:t>
      </w:r>
      <w:proofErr w:type="spellEnd"/>
      <w:r w:rsidRPr="0010658E">
        <w:rPr>
          <w:lang w:val="fr-FR"/>
        </w:rPr>
        <w:t xml:space="preserve"> 5 </w:t>
      </w:r>
      <w:proofErr w:type="spellStart"/>
      <w:r w:rsidRPr="0010658E">
        <w:rPr>
          <w:lang w:val="fr-FR"/>
        </w:rPr>
        <w:lastRenderedPageBreak/>
        <w:t>semesterdagar</w:t>
      </w:r>
      <w:proofErr w:type="spellEnd"/>
      <w:r w:rsidRPr="0010658E">
        <w:rPr>
          <w:lang w:val="fr-FR"/>
        </w:rPr>
        <w:t xml:space="preserve"> (</w:t>
      </w:r>
      <w:proofErr w:type="spellStart"/>
      <w:r w:rsidRPr="0010658E">
        <w:rPr>
          <w:lang w:val="fr-FR"/>
        </w:rPr>
        <w:t>inkluderade</w:t>
      </w:r>
      <w:proofErr w:type="spellEnd"/>
      <w:r w:rsidRPr="0010658E">
        <w:rPr>
          <w:lang w:val="fr-FR"/>
        </w:rPr>
        <w:t xml:space="preserve"> i 30 </w:t>
      </w:r>
      <w:proofErr w:type="spellStart"/>
      <w:r w:rsidRPr="0010658E">
        <w:rPr>
          <w:lang w:val="fr-FR"/>
        </w:rPr>
        <w:t>dagars</w:t>
      </w:r>
      <w:proofErr w:type="spellEnd"/>
      <w:r w:rsidRPr="0010658E">
        <w:rPr>
          <w:lang w:val="fr-FR"/>
        </w:rPr>
        <w:t xml:space="preserve"> </w:t>
      </w:r>
      <w:proofErr w:type="spellStart"/>
      <w:r w:rsidRPr="0010658E">
        <w:rPr>
          <w:lang w:val="fr-FR"/>
        </w:rPr>
        <w:t>semesterrätt</w:t>
      </w:r>
      <w:proofErr w:type="spellEnd"/>
      <w:r w:rsidRPr="0010658E">
        <w:rPr>
          <w:lang w:val="fr-FR"/>
        </w:rPr>
        <w:t xml:space="preserve">) </w:t>
      </w:r>
      <w:proofErr w:type="spellStart"/>
      <w:r w:rsidRPr="0010658E">
        <w:rPr>
          <w:lang w:val="fr-FR"/>
        </w:rPr>
        <w:t>utöver</w:t>
      </w:r>
      <w:proofErr w:type="spellEnd"/>
      <w:r w:rsidRPr="0010658E">
        <w:rPr>
          <w:lang w:val="fr-FR"/>
        </w:rPr>
        <w:t xml:space="preserve"> </w:t>
      </w:r>
      <w:proofErr w:type="spellStart"/>
      <w:r w:rsidRPr="0010658E">
        <w:rPr>
          <w:lang w:val="fr-FR"/>
        </w:rPr>
        <w:t>vad</w:t>
      </w:r>
      <w:proofErr w:type="spellEnd"/>
      <w:r w:rsidRPr="0010658E">
        <w:rPr>
          <w:lang w:val="fr-FR"/>
        </w:rPr>
        <w:t xml:space="preserve"> </w:t>
      </w:r>
      <w:proofErr w:type="spellStart"/>
      <w:r w:rsidRPr="0010658E">
        <w:rPr>
          <w:lang w:val="fr-FR"/>
        </w:rPr>
        <w:t>som</w:t>
      </w:r>
      <w:proofErr w:type="spellEnd"/>
      <w:r w:rsidRPr="0010658E">
        <w:rPr>
          <w:lang w:val="fr-FR"/>
        </w:rPr>
        <w:t xml:space="preserve"> </w:t>
      </w:r>
      <w:proofErr w:type="spellStart"/>
      <w:r w:rsidRPr="0010658E">
        <w:rPr>
          <w:lang w:val="fr-FR"/>
        </w:rPr>
        <w:t>föreskrivs</w:t>
      </w:r>
      <w:proofErr w:type="spellEnd"/>
      <w:r w:rsidRPr="0010658E">
        <w:rPr>
          <w:lang w:val="fr-FR"/>
        </w:rPr>
        <w:t xml:space="preserve"> </w:t>
      </w:r>
      <w:proofErr w:type="spellStart"/>
      <w:r w:rsidRPr="0010658E">
        <w:rPr>
          <w:lang w:val="fr-FR"/>
        </w:rPr>
        <w:t>enligt</w:t>
      </w:r>
      <w:proofErr w:type="spellEnd"/>
      <w:r w:rsidRPr="0010658E">
        <w:rPr>
          <w:lang w:val="fr-FR"/>
        </w:rPr>
        <w:t xml:space="preserve"> </w:t>
      </w:r>
      <w:proofErr w:type="spellStart"/>
      <w:r w:rsidRPr="0010658E">
        <w:rPr>
          <w:lang w:val="fr-FR"/>
        </w:rPr>
        <w:t>gällande</w:t>
      </w:r>
      <w:proofErr w:type="spellEnd"/>
      <w:r w:rsidRPr="0010658E">
        <w:rPr>
          <w:lang w:val="fr-FR"/>
        </w:rPr>
        <w:t xml:space="preserve"> </w:t>
      </w:r>
      <w:proofErr w:type="spellStart"/>
      <w:r w:rsidRPr="0010658E">
        <w:rPr>
          <w:lang w:val="fr-FR"/>
        </w:rPr>
        <w:t>semesterlag</w:t>
      </w:r>
      <w:proofErr w:type="spellEnd"/>
      <w:r w:rsidRPr="0010658E">
        <w:rPr>
          <w:lang w:val="fr-FR"/>
        </w:rPr>
        <w:t xml:space="preserve">. </w:t>
      </w:r>
      <w:proofErr w:type="spellStart"/>
      <w:r w:rsidRPr="0010658E">
        <w:rPr>
          <w:lang w:val="fr-FR"/>
        </w:rPr>
        <w:t>Medarbetaren</w:t>
      </w:r>
      <w:proofErr w:type="spellEnd"/>
      <w:r w:rsidRPr="0010658E">
        <w:rPr>
          <w:lang w:val="fr-FR"/>
        </w:rPr>
        <w:t xml:space="preserve"> </w:t>
      </w:r>
      <w:proofErr w:type="spellStart"/>
      <w:r w:rsidRPr="0010658E">
        <w:rPr>
          <w:lang w:val="fr-FR"/>
        </w:rPr>
        <w:t>omfattas</w:t>
      </w:r>
      <w:proofErr w:type="spellEnd"/>
      <w:r w:rsidRPr="0010658E">
        <w:rPr>
          <w:lang w:val="fr-FR"/>
        </w:rPr>
        <w:t xml:space="preserve"> </w:t>
      </w:r>
      <w:proofErr w:type="spellStart"/>
      <w:r w:rsidRPr="0010658E">
        <w:rPr>
          <w:lang w:val="fr-FR"/>
        </w:rPr>
        <w:t>inte</w:t>
      </w:r>
      <w:proofErr w:type="spellEnd"/>
      <w:r w:rsidRPr="0010658E">
        <w:rPr>
          <w:lang w:val="fr-FR"/>
        </w:rPr>
        <w:t xml:space="preserve"> av </w:t>
      </w:r>
      <w:proofErr w:type="spellStart"/>
      <w:r w:rsidRPr="0010658E">
        <w:rPr>
          <w:lang w:val="fr-FR"/>
        </w:rPr>
        <w:t>arbetstidsavtalet</w:t>
      </w:r>
      <w:proofErr w:type="spellEnd"/>
      <w:r w:rsidRPr="0010658E">
        <w:rPr>
          <w:lang w:val="fr-FR"/>
        </w:rPr>
        <w:t xml:space="preserve"> §§ 2–5. </w:t>
      </w:r>
    </w:p>
    <w:p w:rsidR="0010658E" w:rsidP="0010658E" w:rsidRDefault="0010658E" w14:paraId="54B54A86" w14:textId="77777777">
      <w:pPr>
        <w:pStyle w:val="SDWorxbodytext"/>
        <w:rPr>
          <w:b/>
          <w:bCs/>
          <w:lang w:val="fr-FR"/>
        </w:rPr>
      </w:pPr>
    </w:p>
    <w:p w:rsidRPr="0010658E" w:rsidR="0010658E" w:rsidP="0083129A" w:rsidRDefault="0010658E" w14:paraId="5658714F" w14:textId="36962681">
      <w:pPr>
        <w:pStyle w:val="SDWorxbodytext"/>
        <w:numPr>
          <w:ilvl w:val="0"/>
          <w:numId w:val="45"/>
        </w:numPr>
        <w:rPr>
          <w:b/>
          <w:bCs/>
          <w:lang w:val="fr-FR"/>
        </w:rPr>
      </w:pPr>
      <w:proofErr w:type="spellStart"/>
      <w:r w:rsidRPr="0010658E">
        <w:rPr>
          <w:b/>
          <w:bCs/>
          <w:lang w:val="fr-FR"/>
        </w:rPr>
        <w:t>Provanställning</w:t>
      </w:r>
      <w:proofErr w:type="spellEnd"/>
    </w:p>
    <w:p w:rsidRPr="0010658E" w:rsidR="0010658E" w:rsidP="0010658E" w:rsidRDefault="0010658E" w14:paraId="729A3C29" w14:textId="77777777">
      <w:pPr>
        <w:pStyle w:val="SDWorxbodytext"/>
        <w:rPr>
          <w:lang w:val="fr-FR"/>
        </w:rPr>
      </w:pPr>
      <w:proofErr w:type="spellStart"/>
      <w:r w:rsidRPr="0010658E">
        <w:rPr>
          <w:lang w:val="fr-FR"/>
        </w:rPr>
        <w:t>Gäller</w:t>
      </w:r>
      <w:proofErr w:type="spellEnd"/>
      <w:r w:rsidRPr="0010658E">
        <w:rPr>
          <w:lang w:val="fr-FR"/>
        </w:rPr>
        <w:t xml:space="preserve"> </w:t>
      </w:r>
      <w:proofErr w:type="spellStart"/>
      <w:r w:rsidRPr="0010658E">
        <w:rPr>
          <w:lang w:val="fr-FR"/>
        </w:rPr>
        <w:t>ej</w:t>
      </w:r>
      <w:proofErr w:type="spellEnd"/>
      <w:r w:rsidRPr="0010658E">
        <w:rPr>
          <w:lang w:val="fr-FR"/>
        </w:rPr>
        <w:t xml:space="preserve"> </w:t>
      </w:r>
      <w:proofErr w:type="spellStart"/>
      <w:r w:rsidRPr="0010658E">
        <w:rPr>
          <w:lang w:val="fr-FR"/>
        </w:rPr>
        <w:t>visstidsanställningar</w:t>
      </w:r>
      <w:proofErr w:type="spellEnd"/>
      <w:r w:rsidRPr="0010658E">
        <w:rPr>
          <w:lang w:val="fr-FR"/>
        </w:rPr>
        <w:t xml:space="preserve">. </w:t>
      </w:r>
      <w:proofErr w:type="spellStart"/>
      <w:r w:rsidRPr="0010658E">
        <w:rPr>
          <w:lang w:val="fr-FR"/>
        </w:rPr>
        <w:t>Anställningen</w:t>
      </w:r>
      <w:proofErr w:type="spellEnd"/>
      <w:r w:rsidRPr="0010658E">
        <w:rPr>
          <w:lang w:val="fr-FR"/>
        </w:rPr>
        <w:t xml:space="preserve"> </w:t>
      </w:r>
      <w:proofErr w:type="spellStart"/>
      <w:r w:rsidRPr="0010658E">
        <w:rPr>
          <w:lang w:val="fr-FR"/>
        </w:rPr>
        <w:t>avser</w:t>
      </w:r>
      <w:proofErr w:type="spellEnd"/>
      <w:r w:rsidRPr="0010658E">
        <w:rPr>
          <w:lang w:val="fr-FR"/>
        </w:rPr>
        <w:t xml:space="preserve"> </w:t>
      </w:r>
      <w:proofErr w:type="spellStart"/>
      <w:r w:rsidRPr="0010658E">
        <w:rPr>
          <w:lang w:val="fr-FR"/>
        </w:rPr>
        <w:t>provanställning</w:t>
      </w:r>
      <w:proofErr w:type="spellEnd"/>
      <w:r w:rsidRPr="0010658E">
        <w:rPr>
          <w:lang w:val="fr-FR"/>
        </w:rPr>
        <w:t xml:space="preserve"> </w:t>
      </w:r>
      <w:proofErr w:type="spellStart"/>
      <w:r w:rsidRPr="0010658E">
        <w:rPr>
          <w:lang w:val="fr-FR"/>
        </w:rPr>
        <w:t>på</w:t>
      </w:r>
      <w:proofErr w:type="spellEnd"/>
      <w:r w:rsidRPr="0010658E">
        <w:rPr>
          <w:lang w:val="fr-FR"/>
        </w:rPr>
        <w:t xml:space="preserve"> </w:t>
      </w:r>
      <w:r w:rsidRPr="00D36361">
        <w:rPr>
          <w:highlight w:val="yellow"/>
          <w:lang w:val="fr-FR"/>
        </w:rPr>
        <w:t>[Probation]</w:t>
      </w:r>
      <w:r w:rsidRPr="0010658E">
        <w:rPr>
          <w:lang w:val="fr-FR"/>
        </w:rPr>
        <w:t xml:space="preserve"> </w:t>
      </w:r>
      <w:proofErr w:type="spellStart"/>
      <w:r w:rsidRPr="0010658E">
        <w:rPr>
          <w:lang w:val="fr-FR"/>
        </w:rPr>
        <w:t>från</w:t>
      </w:r>
      <w:proofErr w:type="spellEnd"/>
      <w:r w:rsidRPr="0010658E">
        <w:rPr>
          <w:lang w:val="fr-FR"/>
        </w:rPr>
        <w:t xml:space="preserve"> </w:t>
      </w:r>
      <w:proofErr w:type="spellStart"/>
      <w:r w:rsidRPr="0010658E">
        <w:rPr>
          <w:lang w:val="fr-FR"/>
        </w:rPr>
        <w:t>tillträdesdatumet</w:t>
      </w:r>
      <w:proofErr w:type="spellEnd"/>
      <w:r w:rsidRPr="0010658E">
        <w:rPr>
          <w:lang w:val="fr-FR"/>
        </w:rPr>
        <w:t xml:space="preserve">. </w:t>
      </w:r>
      <w:proofErr w:type="spellStart"/>
      <w:r w:rsidRPr="0010658E">
        <w:rPr>
          <w:lang w:val="fr-FR"/>
        </w:rPr>
        <w:t>Utan</w:t>
      </w:r>
      <w:proofErr w:type="spellEnd"/>
      <w:r w:rsidRPr="0010658E">
        <w:rPr>
          <w:lang w:val="fr-FR"/>
        </w:rPr>
        <w:t xml:space="preserve"> </w:t>
      </w:r>
      <w:proofErr w:type="spellStart"/>
      <w:r w:rsidRPr="0010658E">
        <w:rPr>
          <w:lang w:val="fr-FR"/>
        </w:rPr>
        <w:t>annat</w:t>
      </w:r>
      <w:proofErr w:type="spellEnd"/>
      <w:r w:rsidRPr="0010658E">
        <w:rPr>
          <w:lang w:val="fr-FR"/>
        </w:rPr>
        <w:t xml:space="preserve"> </w:t>
      </w:r>
      <w:proofErr w:type="spellStart"/>
      <w:r w:rsidRPr="0010658E">
        <w:rPr>
          <w:lang w:val="fr-FR"/>
        </w:rPr>
        <w:t>besked</w:t>
      </w:r>
      <w:proofErr w:type="spellEnd"/>
      <w:r w:rsidRPr="0010658E">
        <w:rPr>
          <w:lang w:val="fr-FR"/>
        </w:rPr>
        <w:t xml:space="preserve"> </w:t>
      </w:r>
      <w:proofErr w:type="spellStart"/>
      <w:r w:rsidRPr="0010658E">
        <w:rPr>
          <w:lang w:val="fr-FR"/>
        </w:rPr>
        <w:t>från</w:t>
      </w:r>
      <w:proofErr w:type="spellEnd"/>
      <w:r w:rsidRPr="0010658E">
        <w:rPr>
          <w:lang w:val="fr-FR"/>
        </w:rPr>
        <w:t xml:space="preserve"> </w:t>
      </w:r>
      <w:proofErr w:type="spellStart"/>
      <w:r w:rsidRPr="0010658E">
        <w:rPr>
          <w:lang w:val="fr-FR"/>
        </w:rPr>
        <w:t>arbetsgivaren</w:t>
      </w:r>
      <w:proofErr w:type="spellEnd"/>
      <w:r w:rsidRPr="0010658E">
        <w:rPr>
          <w:lang w:val="fr-FR"/>
        </w:rPr>
        <w:t xml:space="preserve"> </w:t>
      </w:r>
      <w:proofErr w:type="spellStart"/>
      <w:r w:rsidRPr="0010658E">
        <w:rPr>
          <w:lang w:val="fr-FR"/>
        </w:rPr>
        <w:t>övergår</w:t>
      </w:r>
      <w:proofErr w:type="spellEnd"/>
      <w:r w:rsidRPr="0010658E">
        <w:rPr>
          <w:lang w:val="fr-FR"/>
        </w:rPr>
        <w:t xml:space="preserve"> </w:t>
      </w:r>
      <w:proofErr w:type="spellStart"/>
      <w:r w:rsidRPr="0010658E">
        <w:rPr>
          <w:lang w:val="fr-FR"/>
        </w:rPr>
        <w:t>provanställningen</w:t>
      </w:r>
      <w:proofErr w:type="spellEnd"/>
      <w:r w:rsidRPr="0010658E">
        <w:rPr>
          <w:lang w:val="fr-FR"/>
        </w:rPr>
        <w:t xml:space="preserve"> per </w:t>
      </w:r>
      <w:proofErr w:type="spellStart"/>
      <w:r w:rsidRPr="0010658E">
        <w:rPr>
          <w:lang w:val="fr-FR"/>
        </w:rPr>
        <w:t>automatik</w:t>
      </w:r>
      <w:proofErr w:type="spellEnd"/>
      <w:r w:rsidRPr="0010658E">
        <w:rPr>
          <w:lang w:val="fr-FR"/>
        </w:rPr>
        <w:t xml:space="preserve"> till en </w:t>
      </w:r>
      <w:proofErr w:type="spellStart"/>
      <w:r w:rsidRPr="0010658E">
        <w:rPr>
          <w:lang w:val="fr-FR"/>
        </w:rPr>
        <w:t>tillsvidareanställning</w:t>
      </w:r>
      <w:proofErr w:type="spellEnd"/>
      <w:r w:rsidRPr="0010658E">
        <w:rPr>
          <w:lang w:val="fr-FR"/>
        </w:rPr>
        <w:t xml:space="preserve"> </w:t>
      </w:r>
      <w:proofErr w:type="spellStart"/>
      <w:r w:rsidRPr="0010658E">
        <w:rPr>
          <w:lang w:val="fr-FR"/>
        </w:rPr>
        <w:t>efter</w:t>
      </w:r>
      <w:proofErr w:type="spellEnd"/>
      <w:r w:rsidRPr="0010658E">
        <w:rPr>
          <w:lang w:val="fr-FR"/>
        </w:rPr>
        <w:t xml:space="preserve"> </w:t>
      </w:r>
      <w:proofErr w:type="spellStart"/>
      <w:r w:rsidRPr="0010658E">
        <w:rPr>
          <w:lang w:val="fr-FR"/>
        </w:rPr>
        <w:t>prövotidens</w:t>
      </w:r>
      <w:proofErr w:type="spellEnd"/>
      <w:r w:rsidRPr="0010658E">
        <w:rPr>
          <w:lang w:val="fr-FR"/>
        </w:rPr>
        <w:t xml:space="preserve"> </w:t>
      </w:r>
      <w:proofErr w:type="spellStart"/>
      <w:r w:rsidRPr="0010658E">
        <w:rPr>
          <w:lang w:val="fr-FR"/>
        </w:rPr>
        <w:t>slut</w:t>
      </w:r>
      <w:proofErr w:type="spellEnd"/>
      <w:r w:rsidRPr="0010658E">
        <w:rPr>
          <w:lang w:val="fr-FR"/>
        </w:rPr>
        <w:t xml:space="preserve">. </w:t>
      </w:r>
    </w:p>
    <w:p w:rsidR="0010658E" w:rsidP="0010658E" w:rsidRDefault="0010658E" w14:paraId="6958D081" w14:textId="5BA3E56E">
      <w:pPr>
        <w:pStyle w:val="SDWorxbodytext"/>
        <w:rPr>
          <w:lang w:val="fr-FR"/>
        </w:rPr>
      </w:pPr>
    </w:p>
    <w:p w:rsidR="00601ABA" w:rsidP="0010658E" w:rsidRDefault="00601ABA" w14:paraId="0CCE2667" w14:textId="77777777">
      <w:pPr>
        <w:pStyle w:val="SDWorxbodytext"/>
        <w:rPr>
          <w:lang w:val="fr-FR"/>
        </w:rPr>
      </w:pPr>
    </w:p>
    <w:p w:rsidR="68721C58" w:rsidP="68721C58" w:rsidRDefault="68721C58" w14:paraId="5CDE2CCE" w14:textId="49ED706A">
      <w:pPr>
        <w:pStyle w:val="SDWorxbodytext"/>
        <w:numPr>
          <w:ilvl w:val="0"/>
          <w:numId w:val="43"/>
        </w:numPr>
        <w:rPr>
          <w:b w:val="1"/>
          <w:bCs w:val="1"/>
          <w:lang w:val="fr-FR"/>
        </w:rPr>
      </w:pPr>
      <w:proofErr w:type="spellStart"/>
      <w:r w:rsidRPr="68721C58" w:rsidR="68721C58">
        <w:rPr>
          <w:b w:val="1"/>
          <w:bCs w:val="1"/>
          <w:lang w:val="fr-FR"/>
        </w:rPr>
        <w:t>Försäkring</w:t>
      </w:r>
      <w:proofErr w:type="spellEnd"/>
      <w:r w:rsidRPr="68721C58" w:rsidR="68721C58">
        <w:rPr>
          <w:b w:val="1"/>
          <w:bCs w:val="1"/>
          <w:lang w:val="fr-FR"/>
        </w:rPr>
        <w:t xml:space="preserve"> </w:t>
      </w:r>
      <w:proofErr w:type="spellStart"/>
      <w:r w:rsidRPr="68721C58" w:rsidR="68721C58">
        <w:rPr>
          <w:b w:val="1"/>
          <w:bCs w:val="1"/>
          <w:lang w:val="fr-FR"/>
        </w:rPr>
        <w:t>och</w:t>
      </w:r>
      <w:proofErr w:type="spellEnd"/>
      <w:r w:rsidRPr="68721C58" w:rsidR="68721C58">
        <w:rPr>
          <w:b w:val="1"/>
          <w:bCs w:val="1"/>
          <w:lang w:val="fr-FR"/>
        </w:rPr>
        <w:t xml:space="preserve"> pension</w:t>
      </w:r>
    </w:p>
    <w:p w:rsidR="68721C58" w:rsidP="68721C58" w:rsidRDefault="68721C58" w14:paraId="4BB9B80C" w14:textId="51C83835">
      <w:pPr>
        <w:rPr>
          <w:rFonts w:eastAsia="Times New Roman" w:cs="Arial"/>
          <w:color w:val="303641" w:themeColor="accent6" w:themeTint="FF" w:themeShade="FF"/>
          <w:sz w:val="21"/>
          <w:szCs w:val="21"/>
          <w:lang w:val="sv-SE" w:eastAsia="sv-SE"/>
        </w:rPr>
      </w:pPr>
      <w:r w:rsidRPr="68721C58" w:rsidR="68721C58">
        <w:rPr>
          <w:rFonts w:eastAsia="Times New Roman" w:cs="Arial"/>
          <w:color w:val="303641" w:themeColor="accent6" w:themeTint="FF" w:themeShade="FF"/>
          <w:sz w:val="20"/>
          <w:szCs w:val="20"/>
          <w:highlight w:val="yellow"/>
          <w:lang w:val="sv-SE" w:eastAsia="sv-SE"/>
        </w:rPr>
        <w:t>&lt; H</w:t>
      </w:r>
      <w:r w:rsidRPr="68721C58" w:rsidR="68721C58">
        <w:rPr>
          <w:rFonts w:eastAsia="Times New Roman" w:cs="Arial"/>
          <w:color w:val="303641" w:themeColor="accent6" w:themeTint="FF" w:themeShade="FF"/>
          <w:sz w:val="20"/>
          <w:szCs w:val="20"/>
          <w:highlight w:val="yellow"/>
          <w:lang w:val="sv-SE" w:eastAsia="sv-SE"/>
        </w:rPr>
        <w:t>är</w:t>
      </w:r>
      <w:r w:rsidRPr="68721C58" w:rsidR="68721C58">
        <w:rPr>
          <w:rFonts w:eastAsia="Times New Roman" w:cs="Arial"/>
          <w:color w:val="303641" w:themeColor="accent6" w:themeTint="FF" w:themeShade="FF"/>
          <w:sz w:val="20"/>
          <w:szCs w:val="20"/>
          <w:highlight w:val="yellow"/>
          <w:lang w:val="sv-SE" w:eastAsia="sv-SE"/>
        </w:rPr>
        <w:t xml:space="preserve"> skriver du information om eventuellt försäkring och pension &gt; Exempel:</w:t>
      </w:r>
    </w:p>
    <w:p w:rsidR="68721C58" w:rsidP="68721C58" w:rsidRDefault="68721C58" w14:paraId="29310050" w14:textId="7D290D3B">
      <w:pPr>
        <w:pStyle w:val="SDWorxbodytext"/>
        <w:ind w:left="0"/>
        <w:rPr>
          <w:rFonts w:ascii="Arial" w:hAnsi="Arial" w:eastAsia="" w:cs=""/>
          <w:b w:val="1"/>
          <w:bCs w:val="1"/>
          <w:color w:val="303641" w:themeColor="accent6" w:themeTint="FF" w:themeShade="FF"/>
          <w:sz w:val="20"/>
          <w:szCs w:val="20"/>
          <w:lang w:val="fr-FR"/>
        </w:rPr>
      </w:pPr>
    </w:p>
    <w:p w:rsidRPr="0010658E" w:rsidR="0010658E" w:rsidP="68721C58" w:rsidRDefault="0010658E" w14:paraId="01C11833" w14:textId="77777777">
      <w:pPr>
        <w:pStyle w:val="SDWorxbodytext"/>
        <w:rPr>
          <w:i w:val="1"/>
          <w:iCs w:val="1"/>
          <w:lang w:val="fr-FR"/>
        </w:rPr>
      </w:pPr>
      <w:proofErr w:type="spellStart"/>
      <w:r w:rsidRPr="68721C58" w:rsidR="68721C58">
        <w:rPr>
          <w:i w:val="1"/>
          <w:iCs w:val="1"/>
          <w:lang w:val="fr-FR"/>
        </w:rPr>
        <w:t>Företaget</w:t>
      </w:r>
      <w:proofErr w:type="spellEnd"/>
      <w:r w:rsidRPr="68721C58" w:rsidR="68721C58">
        <w:rPr>
          <w:i w:val="1"/>
          <w:iCs w:val="1"/>
          <w:lang w:val="fr-FR"/>
        </w:rPr>
        <w:t xml:space="preserve"> </w:t>
      </w:r>
      <w:proofErr w:type="spellStart"/>
      <w:r w:rsidRPr="68721C58" w:rsidR="68721C58">
        <w:rPr>
          <w:i w:val="1"/>
          <w:iCs w:val="1"/>
          <w:lang w:val="fr-FR"/>
        </w:rPr>
        <w:t>erbjuder</w:t>
      </w:r>
      <w:proofErr w:type="spellEnd"/>
      <w:r w:rsidRPr="68721C58" w:rsidR="68721C58">
        <w:rPr>
          <w:i w:val="1"/>
          <w:iCs w:val="1"/>
          <w:lang w:val="fr-FR"/>
        </w:rPr>
        <w:t xml:space="preserve"> </w:t>
      </w:r>
      <w:proofErr w:type="spellStart"/>
      <w:r w:rsidRPr="68721C58" w:rsidR="68721C58">
        <w:rPr>
          <w:i w:val="1"/>
          <w:iCs w:val="1"/>
          <w:lang w:val="fr-FR"/>
        </w:rPr>
        <w:t>avtalsreglerade</w:t>
      </w:r>
      <w:proofErr w:type="spellEnd"/>
      <w:r w:rsidRPr="68721C58" w:rsidR="68721C58">
        <w:rPr>
          <w:i w:val="1"/>
          <w:iCs w:val="1"/>
          <w:lang w:val="fr-FR"/>
        </w:rPr>
        <w:t xml:space="preserve"> </w:t>
      </w:r>
      <w:proofErr w:type="spellStart"/>
      <w:r w:rsidRPr="68721C58" w:rsidR="68721C58">
        <w:rPr>
          <w:i w:val="1"/>
          <w:iCs w:val="1"/>
          <w:lang w:val="fr-FR"/>
        </w:rPr>
        <w:t>försäkringar</w:t>
      </w:r>
      <w:proofErr w:type="spellEnd"/>
      <w:r w:rsidRPr="68721C58" w:rsidR="68721C58">
        <w:rPr>
          <w:i w:val="1"/>
          <w:iCs w:val="1"/>
          <w:lang w:val="fr-FR"/>
        </w:rPr>
        <w:t xml:space="preserve"> </w:t>
      </w:r>
      <w:proofErr w:type="spellStart"/>
      <w:r w:rsidRPr="68721C58" w:rsidR="68721C58">
        <w:rPr>
          <w:i w:val="1"/>
          <w:iCs w:val="1"/>
          <w:lang w:val="fr-FR"/>
        </w:rPr>
        <w:t>enligt</w:t>
      </w:r>
      <w:proofErr w:type="spellEnd"/>
      <w:r w:rsidRPr="68721C58" w:rsidR="68721C58">
        <w:rPr>
          <w:i w:val="1"/>
          <w:iCs w:val="1"/>
          <w:lang w:val="fr-FR"/>
        </w:rPr>
        <w:t xml:space="preserve"> </w:t>
      </w:r>
      <w:proofErr w:type="spellStart"/>
      <w:r w:rsidRPr="68721C58" w:rsidR="68721C58">
        <w:rPr>
          <w:i w:val="1"/>
          <w:iCs w:val="1"/>
          <w:lang w:val="fr-FR"/>
        </w:rPr>
        <w:t>kollektivavtal</w:t>
      </w:r>
      <w:proofErr w:type="spellEnd"/>
      <w:r w:rsidRPr="68721C58" w:rsidR="68721C58">
        <w:rPr>
          <w:i w:val="1"/>
          <w:iCs w:val="1"/>
          <w:lang w:val="fr-FR"/>
        </w:rPr>
        <w:t xml:space="preserve">. </w:t>
      </w:r>
      <w:proofErr w:type="spellStart"/>
      <w:r w:rsidRPr="68721C58" w:rsidR="68721C58">
        <w:rPr>
          <w:i w:val="1"/>
          <w:iCs w:val="1"/>
          <w:lang w:val="fr-FR"/>
        </w:rPr>
        <w:t>Detta</w:t>
      </w:r>
      <w:proofErr w:type="spellEnd"/>
      <w:r w:rsidRPr="68721C58" w:rsidR="68721C58">
        <w:rPr>
          <w:i w:val="1"/>
          <w:iCs w:val="1"/>
          <w:lang w:val="fr-FR"/>
        </w:rPr>
        <w:t xml:space="preserve"> </w:t>
      </w:r>
      <w:proofErr w:type="spellStart"/>
      <w:r w:rsidRPr="68721C58" w:rsidR="68721C58">
        <w:rPr>
          <w:i w:val="1"/>
          <w:iCs w:val="1"/>
          <w:lang w:val="fr-FR"/>
        </w:rPr>
        <w:t>gäller</w:t>
      </w:r>
      <w:proofErr w:type="spellEnd"/>
      <w:r w:rsidRPr="68721C58" w:rsidR="68721C58">
        <w:rPr>
          <w:i w:val="1"/>
          <w:iCs w:val="1"/>
          <w:lang w:val="fr-FR"/>
        </w:rPr>
        <w:t xml:space="preserve"> </w:t>
      </w:r>
      <w:proofErr w:type="spellStart"/>
      <w:r w:rsidRPr="68721C58" w:rsidR="68721C58">
        <w:rPr>
          <w:i w:val="1"/>
          <w:iCs w:val="1"/>
          <w:lang w:val="fr-FR"/>
        </w:rPr>
        <w:t>f.n</w:t>
      </w:r>
      <w:proofErr w:type="spellEnd"/>
      <w:r w:rsidRPr="68721C58" w:rsidR="68721C58">
        <w:rPr>
          <w:i w:val="1"/>
          <w:iCs w:val="1"/>
          <w:lang w:val="fr-FR"/>
        </w:rPr>
        <w:t xml:space="preserve">. </w:t>
      </w:r>
      <w:proofErr w:type="spellStart"/>
      <w:r w:rsidRPr="68721C58" w:rsidR="68721C58">
        <w:rPr>
          <w:i w:val="1"/>
          <w:iCs w:val="1"/>
          <w:lang w:val="fr-FR"/>
        </w:rPr>
        <w:t>sjukförmån</w:t>
      </w:r>
      <w:proofErr w:type="spellEnd"/>
      <w:r w:rsidRPr="68721C58" w:rsidR="68721C58">
        <w:rPr>
          <w:i w:val="1"/>
          <w:iCs w:val="1"/>
          <w:lang w:val="fr-FR"/>
        </w:rPr>
        <w:t xml:space="preserve">, </w:t>
      </w:r>
      <w:r w:rsidRPr="68721C58" w:rsidR="68721C58">
        <w:rPr>
          <w:i w:val="1"/>
          <w:iCs w:val="1"/>
          <w:lang w:val="fr-FR"/>
        </w:rPr>
        <w:t>TGL</w:t>
      </w:r>
      <w:r w:rsidRPr="68721C58" w:rsidR="68721C58">
        <w:rPr>
          <w:i w:val="1"/>
          <w:iCs w:val="1"/>
          <w:lang w:val="fr-FR"/>
        </w:rPr>
        <w:t xml:space="preserve">, </w:t>
      </w:r>
      <w:r w:rsidRPr="68721C58" w:rsidR="68721C58">
        <w:rPr>
          <w:i w:val="1"/>
          <w:iCs w:val="1"/>
          <w:lang w:val="fr-FR"/>
        </w:rPr>
        <w:t>TFA</w:t>
      </w:r>
      <w:r w:rsidRPr="68721C58" w:rsidR="68721C58">
        <w:rPr>
          <w:i w:val="1"/>
          <w:iCs w:val="1"/>
          <w:lang w:val="fr-FR"/>
        </w:rPr>
        <w:t xml:space="preserve">, </w:t>
      </w:r>
      <w:proofErr w:type="spellStart"/>
      <w:r w:rsidRPr="68721C58" w:rsidR="68721C58">
        <w:rPr>
          <w:i w:val="1"/>
          <w:iCs w:val="1"/>
          <w:lang w:val="fr-FR"/>
        </w:rPr>
        <w:t>tillgång</w:t>
      </w:r>
      <w:proofErr w:type="spellEnd"/>
      <w:r w:rsidRPr="68721C58" w:rsidR="68721C58">
        <w:rPr>
          <w:i w:val="1"/>
          <w:iCs w:val="1"/>
          <w:lang w:val="fr-FR"/>
        </w:rPr>
        <w:t xml:space="preserve"> till </w:t>
      </w:r>
      <w:r w:rsidRPr="68721C58" w:rsidR="68721C58">
        <w:rPr>
          <w:i w:val="1"/>
          <w:iCs w:val="1"/>
          <w:lang w:val="fr-FR"/>
        </w:rPr>
        <w:t>TRR</w:t>
      </w:r>
      <w:r w:rsidRPr="68721C58" w:rsidR="68721C58">
        <w:rPr>
          <w:i w:val="1"/>
          <w:iCs w:val="1"/>
          <w:lang w:val="fr-FR"/>
        </w:rPr>
        <w:t xml:space="preserve"> </w:t>
      </w:r>
      <w:proofErr w:type="spellStart"/>
      <w:r w:rsidRPr="68721C58" w:rsidR="68721C58">
        <w:rPr>
          <w:i w:val="1"/>
          <w:iCs w:val="1"/>
          <w:lang w:val="fr-FR"/>
        </w:rPr>
        <w:t>vid</w:t>
      </w:r>
      <w:proofErr w:type="spellEnd"/>
      <w:r w:rsidRPr="68721C58" w:rsidR="68721C58">
        <w:rPr>
          <w:i w:val="1"/>
          <w:iCs w:val="1"/>
          <w:lang w:val="fr-FR"/>
        </w:rPr>
        <w:t xml:space="preserve"> </w:t>
      </w:r>
      <w:proofErr w:type="spellStart"/>
      <w:r w:rsidRPr="68721C58" w:rsidR="68721C58">
        <w:rPr>
          <w:i w:val="1"/>
          <w:iCs w:val="1"/>
          <w:lang w:val="fr-FR"/>
        </w:rPr>
        <w:t>uppsägning</w:t>
      </w:r>
      <w:proofErr w:type="spellEnd"/>
      <w:r w:rsidRPr="68721C58" w:rsidR="68721C58">
        <w:rPr>
          <w:i w:val="1"/>
          <w:iCs w:val="1"/>
          <w:lang w:val="fr-FR"/>
        </w:rPr>
        <w:t xml:space="preserve"> </w:t>
      </w:r>
      <w:proofErr w:type="spellStart"/>
      <w:r w:rsidRPr="68721C58" w:rsidR="68721C58">
        <w:rPr>
          <w:i w:val="1"/>
          <w:iCs w:val="1"/>
          <w:lang w:val="fr-FR"/>
        </w:rPr>
        <w:t>pga</w:t>
      </w:r>
      <w:proofErr w:type="spellEnd"/>
      <w:r w:rsidRPr="68721C58" w:rsidR="68721C58">
        <w:rPr>
          <w:i w:val="1"/>
          <w:iCs w:val="1"/>
          <w:lang w:val="fr-FR"/>
        </w:rPr>
        <w:t xml:space="preserve">. </w:t>
      </w:r>
      <w:proofErr w:type="spellStart"/>
      <w:r w:rsidRPr="68721C58" w:rsidR="68721C58">
        <w:rPr>
          <w:i w:val="1"/>
          <w:iCs w:val="1"/>
          <w:lang w:val="fr-FR"/>
        </w:rPr>
        <w:t>arbetsbrist</w:t>
      </w:r>
      <w:proofErr w:type="spellEnd"/>
      <w:r w:rsidRPr="68721C58" w:rsidR="68721C58">
        <w:rPr>
          <w:i w:val="1"/>
          <w:iCs w:val="1"/>
          <w:lang w:val="fr-FR"/>
        </w:rPr>
        <w:t xml:space="preserve"> </w:t>
      </w:r>
      <w:proofErr w:type="spellStart"/>
      <w:r w:rsidRPr="68721C58" w:rsidR="68721C58">
        <w:rPr>
          <w:i w:val="1"/>
          <w:iCs w:val="1"/>
          <w:lang w:val="fr-FR"/>
        </w:rPr>
        <w:t>samt</w:t>
      </w:r>
      <w:proofErr w:type="spellEnd"/>
      <w:r w:rsidRPr="68721C58" w:rsidR="68721C58">
        <w:rPr>
          <w:i w:val="1"/>
          <w:iCs w:val="1"/>
          <w:lang w:val="fr-FR"/>
        </w:rPr>
        <w:t xml:space="preserve"> </w:t>
      </w:r>
      <w:proofErr w:type="spellStart"/>
      <w:r w:rsidRPr="68721C58" w:rsidR="68721C58">
        <w:rPr>
          <w:i w:val="1"/>
          <w:iCs w:val="1"/>
          <w:lang w:val="fr-FR"/>
        </w:rPr>
        <w:t>tjänstereseförsäkring</w:t>
      </w:r>
      <w:proofErr w:type="spellEnd"/>
      <w:r w:rsidRPr="68721C58" w:rsidR="68721C58">
        <w:rPr>
          <w:i w:val="1"/>
          <w:iCs w:val="1"/>
          <w:lang w:val="fr-FR"/>
        </w:rPr>
        <w:t xml:space="preserve">. </w:t>
      </w:r>
      <w:proofErr w:type="spellStart"/>
      <w:r w:rsidRPr="68721C58" w:rsidR="68721C58">
        <w:rPr>
          <w:i w:val="1"/>
          <w:iCs w:val="1"/>
          <w:lang w:val="fr-FR"/>
        </w:rPr>
        <w:t>Enligt</w:t>
      </w:r>
      <w:proofErr w:type="spellEnd"/>
      <w:r w:rsidRPr="68721C58" w:rsidR="68721C58">
        <w:rPr>
          <w:i w:val="1"/>
          <w:iCs w:val="1"/>
          <w:lang w:val="fr-FR"/>
        </w:rPr>
        <w:t xml:space="preserve"> </w:t>
      </w:r>
      <w:proofErr w:type="spellStart"/>
      <w:r w:rsidRPr="68721C58" w:rsidR="68721C58">
        <w:rPr>
          <w:i w:val="1"/>
          <w:iCs w:val="1"/>
          <w:lang w:val="fr-FR"/>
        </w:rPr>
        <w:t>gällande</w:t>
      </w:r>
      <w:proofErr w:type="spellEnd"/>
      <w:r w:rsidRPr="68721C58" w:rsidR="68721C58">
        <w:rPr>
          <w:i w:val="1"/>
          <w:iCs w:val="1"/>
          <w:lang w:val="fr-FR"/>
        </w:rPr>
        <w:t xml:space="preserve"> </w:t>
      </w:r>
      <w:proofErr w:type="spellStart"/>
      <w:r w:rsidRPr="68721C58" w:rsidR="68721C58">
        <w:rPr>
          <w:i w:val="1"/>
          <w:iCs w:val="1"/>
          <w:lang w:val="fr-FR"/>
        </w:rPr>
        <w:t>kollektivavtal</w:t>
      </w:r>
      <w:proofErr w:type="spellEnd"/>
      <w:r w:rsidRPr="68721C58" w:rsidR="68721C58">
        <w:rPr>
          <w:i w:val="1"/>
          <w:iCs w:val="1"/>
          <w:lang w:val="fr-FR"/>
        </w:rPr>
        <w:t xml:space="preserve"> </w:t>
      </w:r>
      <w:proofErr w:type="spellStart"/>
      <w:r w:rsidRPr="68721C58" w:rsidR="68721C58">
        <w:rPr>
          <w:i w:val="1"/>
          <w:iCs w:val="1"/>
          <w:lang w:val="fr-FR"/>
        </w:rPr>
        <w:t>betalar</w:t>
      </w:r>
      <w:proofErr w:type="spellEnd"/>
      <w:r w:rsidRPr="68721C58" w:rsidR="68721C58">
        <w:rPr>
          <w:i w:val="1"/>
          <w:iCs w:val="1"/>
          <w:lang w:val="fr-FR"/>
        </w:rPr>
        <w:t xml:space="preserve"> </w:t>
      </w:r>
      <w:proofErr w:type="spellStart"/>
      <w:r w:rsidRPr="68721C58" w:rsidR="68721C58">
        <w:rPr>
          <w:i w:val="1"/>
          <w:iCs w:val="1"/>
          <w:lang w:val="fr-FR"/>
        </w:rPr>
        <w:t>Företaget</w:t>
      </w:r>
      <w:proofErr w:type="spellEnd"/>
      <w:r w:rsidRPr="68721C58" w:rsidR="68721C58">
        <w:rPr>
          <w:i w:val="1"/>
          <w:iCs w:val="1"/>
          <w:lang w:val="fr-FR"/>
        </w:rPr>
        <w:t xml:space="preserve"> premier till </w:t>
      </w:r>
      <w:proofErr w:type="spellStart"/>
      <w:r w:rsidRPr="68721C58" w:rsidR="68721C58">
        <w:rPr>
          <w:i w:val="1"/>
          <w:iCs w:val="1"/>
          <w:lang w:val="fr-FR"/>
        </w:rPr>
        <w:t>tjänstepension</w:t>
      </w:r>
      <w:proofErr w:type="spellEnd"/>
      <w:r w:rsidRPr="68721C58" w:rsidR="68721C58">
        <w:rPr>
          <w:i w:val="1"/>
          <w:iCs w:val="1"/>
          <w:lang w:val="fr-FR"/>
        </w:rPr>
        <w:t xml:space="preserve"> </w:t>
      </w:r>
      <w:r w:rsidRPr="68721C58" w:rsidR="68721C58">
        <w:rPr>
          <w:i w:val="1"/>
          <w:iCs w:val="1"/>
          <w:lang w:val="fr-FR"/>
        </w:rPr>
        <w:t>ITP</w:t>
      </w:r>
      <w:r w:rsidRPr="68721C58" w:rsidR="68721C58">
        <w:rPr>
          <w:i w:val="1"/>
          <w:iCs w:val="1"/>
          <w:lang w:val="fr-FR"/>
        </w:rPr>
        <w:t xml:space="preserve">. </w:t>
      </w:r>
      <w:proofErr w:type="spellStart"/>
      <w:r w:rsidRPr="68721C58" w:rsidR="68721C58">
        <w:rPr>
          <w:i w:val="1"/>
          <w:iCs w:val="1"/>
          <w:lang w:val="fr-FR"/>
        </w:rPr>
        <w:t>Medarbetarens</w:t>
      </w:r>
      <w:proofErr w:type="spellEnd"/>
      <w:r w:rsidRPr="68721C58" w:rsidR="68721C58">
        <w:rPr>
          <w:i w:val="1"/>
          <w:iCs w:val="1"/>
          <w:lang w:val="fr-FR"/>
        </w:rPr>
        <w:t xml:space="preserve"> </w:t>
      </w:r>
      <w:proofErr w:type="spellStart"/>
      <w:r w:rsidRPr="68721C58" w:rsidR="68721C58">
        <w:rPr>
          <w:i w:val="1"/>
          <w:iCs w:val="1"/>
          <w:lang w:val="fr-FR"/>
        </w:rPr>
        <w:t>ålder</w:t>
      </w:r>
      <w:proofErr w:type="spellEnd"/>
      <w:r w:rsidRPr="68721C58" w:rsidR="68721C58">
        <w:rPr>
          <w:i w:val="1"/>
          <w:iCs w:val="1"/>
          <w:lang w:val="fr-FR"/>
        </w:rPr>
        <w:t xml:space="preserve"> </w:t>
      </w:r>
      <w:proofErr w:type="spellStart"/>
      <w:r w:rsidRPr="68721C58" w:rsidR="68721C58">
        <w:rPr>
          <w:i w:val="1"/>
          <w:iCs w:val="1"/>
          <w:lang w:val="fr-FR"/>
        </w:rPr>
        <w:t>bestämmer</w:t>
      </w:r>
      <w:proofErr w:type="spellEnd"/>
      <w:r w:rsidRPr="68721C58" w:rsidR="68721C58">
        <w:rPr>
          <w:i w:val="1"/>
          <w:iCs w:val="1"/>
          <w:lang w:val="fr-FR"/>
        </w:rPr>
        <w:t xml:space="preserve"> om </w:t>
      </w:r>
      <w:proofErr w:type="spellStart"/>
      <w:r w:rsidRPr="68721C58" w:rsidR="68721C58">
        <w:rPr>
          <w:i w:val="1"/>
          <w:iCs w:val="1"/>
          <w:lang w:val="fr-FR"/>
        </w:rPr>
        <w:t>denne</w:t>
      </w:r>
      <w:proofErr w:type="spellEnd"/>
      <w:r w:rsidRPr="68721C58" w:rsidR="68721C58">
        <w:rPr>
          <w:i w:val="1"/>
          <w:iCs w:val="1"/>
          <w:lang w:val="fr-FR"/>
        </w:rPr>
        <w:t xml:space="preserve"> </w:t>
      </w:r>
      <w:proofErr w:type="spellStart"/>
      <w:r w:rsidRPr="68721C58" w:rsidR="68721C58">
        <w:rPr>
          <w:i w:val="1"/>
          <w:iCs w:val="1"/>
          <w:lang w:val="fr-FR"/>
        </w:rPr>
        <w:t>tillhör</w:t>
      </w:r>
      <w:proofErr w:type="spellEnd"/>
      <w:r w:rsidRPr="68721C58" w:rsidR="68721C58">
        <w:rPr>
          <w:i w:val="1"/>
          <w:iCs w:val="1"/>
          <w:lang w:val="fr-FR"/>
        </w:rPr>
        <w:t xml:space="preserve"> ITP1 </w:t>
      </w:r>
      <w:proofErr w:type="spellStart"/>
      <w:r w:rsidRPr="68721C58" w:rsidR="68721C58">
        <w:rPr>
          <w:i w:val="1"/>
          <w:iCs w:val="1"/>
          <w:lang w:val="fr-FR"/>
        </w:rPr>
        <w:t>eller</w:t>
      </w:r>
      <w:proofErr w:type="spellEnd"/>
      <w:r w:rsidRPr="68721C58" w:rsidR="68721C58">
        <w:rPr>
          <w:i w:val="1"/>
          <w:iCs w:val="1"/>
          <w:lang w:val="fr-FR"/>
        </w:rPr>
        <w:t xml:space="preserve"> </w:t>
      </w:r>
      <w:r w:rsidRPr="68721C58" w:rsidR="68721C58">
        <w:rPr>
          <w:i w:val="1"/>
          <w:iCs w:val="1"/>
          <w:lang w:val="fr-FR"/>
        </w:rPr>
        <w:t>ITP</w:t>
      </w:r>
      <w:r w:rsidRPr="68721C58" w:rsidR="68721C58">
        <w:rPr>
          <w:i w:val="1"/>
          <w:iCs w:val="1"/>
          <w:lang w:val="fr-FR"/>
        </w:rPr>
        <w:t xml:space="preserve"> 2. I de </w:t>
      </w:r>
      <w:proofErr w:type="spellStart"/>
      <w:r w:rsidRPr="68721C58" w:rsidR="68721C58">
        <w:rPr>
          <w:i w:val="1"/>
          <w:iCs w:val="1"/>
          <w:lang w:val="fr-FR"/>
        </w:rPr>
        <w:t>fall</w:t>
      </w:r>
      <w:proofErr w:type="spellEnd"/>
      <w:r w:rsidRPr="68721C58" w:rsidR="68721C58">
        <w:rPr>
          <w:i w:val="1"/>
          <w:iCs w:val="1"/>
          <w:lang w:val="fr-FR"/>
        </w:rPr>
        <w:t xml:space="preserve"> </w:t>
      </w:r>
      <w:proofErr w:type="spellStart"/>
      <w:r w:rsidRPr="68721C58" w:rsidR="68721C58">
        <w:rPr>
          <w:i w:val="1"/>
          <w:iCs w:val="1"/>
          <w:lang w:val="fr-FR"/>
        </w:rPr>
        <w:t>Medarbetaren</w:t>
      </w:r>
      <w:proofErr w:type="spellEnd"/>
      <w:r w:rsidRPr="68721C58" w:rsidR="68721C58">
        <w:rPr>
          <w:i w:val="1"/>
          <w:iCs w:val="1"/>
          <w:lang w:val="fr-FR"/>
        </w:rPr>
        <w:t xml:space="preserve"> </w:t>
      </w:r>
      <w:proofErr w:type="spellStart"/>
      <w:r w:rsidRPr="68721C58" w:rsidR="68721C58">
        <w:rPr>
          <w:i w:val="1"/>
          <w:iCs w:val="1"/>
          <w:lang w:val="fr-FR"/>
        </w:rPr>
        <w:t>har</w:t>
      </w:r>
      <w:proofErr w:type="spellEnd"/>
      <w:r w:rsidRPr="68721C58" w:rsidR="68721C58">
        <w:rPr>
          <w:i w:val="1"/>
          <w:iCs w:val="1"/>
          <w:lang w:val="fr-FR"/>
        </w:rPr>
        <w:t xml:space="preserve"> </w:t>
      </w:r>
      <w:proofErr w:type="spellStart"/>
      <w:r w:rsidRPr="68721C58" w:rsidR="68721C58">
        <w:rPr>
          <w:i w:val="1"/>
          <w:iCs w:val="1"/>
          <w:lang w:val="fr-FR"/>
        </w:rPr>
        <w:t>alternativ</w:t>
      </w:r>
      <w:proofErr w:type="spellEnd"/>
      <w:r w:rsidRPr="68721C58" w:rsidR="68721C58">
        <w:rPr>
          <w:i w:val="1"/>
          <w:iCs w:val="1"/>
          <w:lang w:val="fr-FR"/>
        </w:rPr>
        <w:t xml:space="preserve"> ITP2 i </w:t>
      </w:r>
      <w:proofErr w:type="spellStart"/>
      <w:r w:rsidRPr="68721C58" w:rsidR="68721C58">
        <w:rPr>
          <w:i w:val="1"/>
          <w:iCs w:val="1"/>
          <w:lang w:val="fr-FR"/>
        </w:rPr>
        <w:t>tidigare</w:t>
      </w:r>
      <w:proofErr w:type="spellEnd"/>
      <w:r w:rsidRPr="68721C58" w:rsidR="68721C58">
        <w:rPr>
          <w:i w:val="1"/>
          <w:iCs w:val="1"/>
          <w:lang w:val="fr-FR"/>
        </w:rPr>
        <w:t xml:space="preserve"> </w:t>
      </w:r>
      <w:proofErr w:type="spellStart"/>
      <w:r w:rsidRPr="68721C58" w:rsidR="68721C58">
        <w:rPr>
          <w:i w:val="1"/>
          <w:iCs w:val="1"/>
          <w:lang w:val="fr-FR"/>
        </w:rPr>
        <w:t>anställning</w:t>
      </w:r>
      <w:proofErr w:type="spellEnd"/>
      <w:r w:rsidRPr="68721C58" w:rsidR="68721C58">
        <w:rPr>
          <w:i w:val="1"/>
          <w:iCs w:val="1"/>
          <w:lang w:val="fr-FR"/>
        </w:rPr>
        <w:t xml:space="preserve">, </w:t>
      </w:r>
      <w:proofErr w:type="spellStart"/>
      <w:r w:rsidRPr="68721C58" w:rsidR="68721C58">
        <w:rPr>
          <w:i w:val="1"/>
          <w:iCs w:val="1"/>
          <w:lang w:val="fr-FR"/>
        </w:rPr>
        <w:t>eller</w:t>
      </w:r>
      <w:proofErr w:type="spellEnd"/>
      <w:r w:rsidRPr="68721C58" w:rsidR="68721C58">
        <w:rPr>
          <w:i w:val="1"/>
          <w:iCs w:val="1"/>
          <w:lang w:val="fr-FR"/>
        </w:rPr>
        <w:t xml:space="preserve"> </w:t>
      </w:r>
      <w:proofErr w:type="spellStart"/>
      <w:r w:rsidRPr="68721C58" w:rsidR="68721C58">
        <w:rPr>
          <w:i w:val="1"/>
          <w:iCs w:val="1"/>
          <w:lang w:val="fr-FR"/>
        </w:rPr>
        <w:t>har</w:t>
      </w:r>
      <w:proofErr w:type="spellEnd"/>
      <w:r w:rsidRPr="68721C58" w:rsidR="68721C58">
        <w:rPr>
          <w:i w:val="1"/>
          <w:iCs w:val="1"/>
          <w:lang w:val="fr-FR"/>
        </w:rPr>
        <w:t xml:space="preserve"> </w:t>
      </w:r>
      <w:proofErr w:type="spellStart"/>
      <w:r w:rsidRPr="68721C58" w:rsidR="68721C58">
        <w:rPr>
          <w:i w:val="1"/>
          <w:iCs w:val="1"/>
          <w:lang w:val="fr-FR"/>
        </w:rPr>
        <w:t>Alternativ</w:t>
      </w:r>
      <w:proofErr w:type="spellEnd"/>
      <w:r w:rsidRPr="68721C58" w:rsidR="68721C58">
        <w:rPr>
          <w:i w:val="1"/>
          <w:iCs w:val="1"/>
          <w:lang w:val="fr-FR"/>
        </w:rPr>
        <w:t xml:space="preserve"> ITP2 i den </w:t>
      </w:r>
      <w:proofErr w:type="spellStart"/>
      <w:r w:rsidRPr="68721C58" w:rsidR="68721C58">
        <w:rPr>
          <w:i w:val="1"/>
          <w:iCs w:val="1"/>
          <w:lang w:val="fr-FR"/>
        </w:rPr>
        <w:t>senaste</w:t>
      </w:r>
      <w:proofErr w:type="spellEnd"/>
      <w:r w:rsidRPr="68721C58" w:rsidR="68721C58">
        <w:rPr>
          <w:i w:val="1"/>
          <w:iCs w:val="1"/>
          <w:lang w:val="fr-FR"/>
        </w:rPr>
        <w:t xml:space="preserve"> </w:t>
      </w:r>
      <w:proofErr w:type="spellStart"/>
      <w:r w:rsidRPr="68721C58" w:rsidR="68721C58">
        <w:rPr>
          <w:i w:val="1"/>
          <w:iCs w:val="1"/>
          <w:lang w:val="fr-FR"/>
        </w:rPr>
        <w:t>anställning</w:t>
      </w:r>
      <w:proofErr w:type="spellEnd"/>
      <w:r w:rsidRPr="68721C58" w:rsidR="68721C58">
        <w:rPr>
          <w:i w:val="1"/>
          <w:iCs w:val="1"/>
          <w:lang w:val="fr-FR"/>
        </w:rPr>
        <w:t xml:space="preserve"> </w:t>
      </w:r>
      <w:proofErr w:type="spellStart"/>
      <w:r w:rsidRPr="68721C58" w:rsidR="68721C58">
        <w:rPr>
          <w:i w:val="1"/>
          <w:iCs w:val="1"/>
          <w:lang w:val="fr-FR"/>
        </w:rPr>
        <w:t>där</w:t>
      </w:r>
      <w:proofErr w:type="spellEnd"/>
      <w:r w:rsidRPr="68721C58" w:rsidR="68721C58">
        <w:rPr>
          <w:i w:val="1"/>
          <w:iCs w:val="1"/>
          <w:lang w:val="fr-FR"/>
        </w:rPr>
        <w:t xml:space="preserve"> </w:t>
      </w:r>
      <w:r w:rsidRPr="68721C58" w:rsidR="68721C58">
        <w:rPr>
          <w:i w:val="1"/>
          <w:iCs w:val="1"/>
          <w:lang w:val="fr-FR"/>
        </w:rPr>
        <w:t>ITP</w:t>
      </w:r>
      <w:r w:rsidRPr="68721C58" w:rsidR="68721C58">
        <w:rPr>
          <w:i w:val="1"/>
          <w:iCs w:val="1"/>
          <w:lang w:val="fr-FR"/>
        </w:rPr>
        <w:t xml:space="preserve"> </w:t>
      </w:r>
      <w:proofErr w:type="spellStart"/>
      <w:r w:rsidRPr="68721C58" w:rsidR="68721C58">
        <w:rPr>
          <w:i w:val="1"/>
          <w:iCs w:val="1"/>
          <w:lang w:val="fr-FR"/>
        </w:rPr>
        <w:t>avtal</w:t>
      </w:r>
      <w:proofErr w:type="spellEnd"/>
      <w:r w:rsidRPr="68721C58" w:rsidR="68721C58">
        <w:rPr>
          <w:i w:val="1"/>
          <w:iCs w:val="1"/>
          <w:lang w:val="fr-FR"/>
        </w:rPr>
        <w:t xml:space="preserve"> </w:t>
      </w:r>
      <w:proofErr w:type="spellStart"/>
      <w:r w:rsidRPr="68721C58" w:rsidR="68721C58">
        <w:rPr>
          <w:i w:val="1"/>
          <w:iCs w:val="1"/>
          <w:lang w:val="fr-FR"/>
        </w:rPr>
        <w:t>gällt</w:t>
      </w:r>
      <w:proofErr w:type="spellEnd"/>
      <w:r w:rsidRPr="68721C58" w:rsidR="68721C58">
        <w:rPr>
          <w:i w:val="1"/>
          <w:iCs w:val="1"/>
          <w:lang w:val="fr-FR"/>
        </w:rPr>
        <w:t xml:space="preserve">, ska </w:t>
      </w:r>
      <w:proofErr w:type="spellStart"/>
      <w:r w:rsidRPr="68721C58" w:rsidR="68721C58">
        <w:rPr>
          <w:i w:val="1"/>
          <w:iCs w:val="1"/>
          <w:lang w:val="fr-FR"/>
        </w:rPr>
        <w:t>Medarbetaren</w:t>
      </w:r>
      <w:proofErr w:type="spellEnd"/>
      <w:r w:rsidRPr="68721C58" w:rsidR="68721C58">
        <w:rPr>
          <w:i w:val="1"/>
          <w:iCs w:val="1"/>
          <w:lang w:val="fr-FR"/>
        </w:rPr>
        <w:t xml:space="preserve"> </w:t>
      </w:r>
      <w:proofErr w:type="spellStart"/>
      <w:r w:rsidRPr="68721C58" w:rsidR="68721C58">
        <w:rPr>
          <w:i w:val="1"/>
          <w:iCs w:val="1"/>
          <w:lang w:val="fr-FR"/>
        </w:rPr>
        <w:t>kvarstå</w:t>
      </w:r>
      <w:proofErr w:type="spellEnd"/>
      <w:r w:rsidRPr="68721C58" w:rsidR="68721C58">
        <w:rPr>
          <w:i w:val="1"/>
          <w:iCs w:val="1"/>
          <w:lang w:val="fr-FR"/>
        </w:rPr>
        <w:t xml:space="preserve"> i </w:t>
      </w:r>
      <w:proofErr w:type="spellStart"/>
      <w:r w:rsidRPr="68721C58" w:rsidR="68721C58">
        <w:rPr>
          <w:i w:val="1"/>
          <w:iCs w:val="1"/>
          <w:lang w:val="fr-FR"/>
        </w:rPr>
        <w:t>alternativ</w:t>
      </w:r>
      <w:proofErr w:type="spellEnd"/>
      <w:r w:rsidRPr="68721C58" w:rsidR="68721C58">
        <w:rPr>
          <w:i w:val="1"/>
          <w:iCs w:val="1"/>
          <w:lang w:val="fr-FR"/>
        </w:rPr>
        <w:t xml:space="preserve"> ITP2, </w:t>
      </w:r>
      <w:proofErr w:type="spellStart"/>
      <w:r w:rsidRPr="68721C58" w:rsidR="68721C58">
        <w:rPr>
          <w:i w:val="1"/>
          <w:iCs w:val="1"/>
          <w:lang w:val="fr-FR"/>
        </w:rPr>
        <w:t>så</w:t>
      </w:r>
      <w:proofErr w:type="spellEnd"/>
      <w:r w:rsidRPr="68721C58" w:rsidR="68721C58">
        <w:rPr>
          <w:i w:val="1"/>
          <w:iCs w:val="1"/>
          <w:lang w:val="fr-FR"/>
        </w:rPr>
        <w:t xml:space="preserve"> </w:t>
      </w:r>
      <w:proofErr w:type="spellStart"/>
      <w:r w:rsidRPr="68721C58" w:rsidR="68721C58">
        <w:rPr>
          <w:i w:val="1"/>
          <w:iCs w:val="1"/>
          <w:lang w:val="fr-FR"/>
        </w:rPr>
        <w:t>länge</w:t>
      </w:r>
      <w:proofErr w:type="spellEnd"/>
      <w:r w:rsidRPr="68721C58" w:rsidR="68721C58">
        <w:rPr>
          <w:i w:val="1"/>
          <w:iCs w:val="1"/>
          <w:lang w:val="fr-FR"/>
        </w:rPr>
        <w:t xml:space="preserve"> </w:t>
      </w:r>
      <w:proofErr w:type="spellStart"/>
      <w:r w:rsidRPr="68721C58" w:rsidR="68721C58">
        <w:rPr>
          <w:i w:val="1"/>
          <w:iCs w:val="1"/>
          <w:lang w:val="fr-FR"/>
        </w:rPr>
        <w:t>anställning</w:t>
      </w:r>
      <w:proofErr w:type="spellEnd"/>
      <w:r w:rsidRPr="68721C58" w:rsidR="68721C58">
        <w:rPr>
          <w:i w:val="1"/>
          <w:iCs w:val="1"/>
          <w:lang w:val="fr-FR"/>
        </w:rPr>
        <w:t xml:space="preserve"> </w:t>
      </w:r>
      <w:proofErr w:type="spellStart"/>
      <w:r w:rsidRPr="68721C58" w:rsidR="68721C58">
        <w:rPr>
          <w:i w:val="1"/>
          <w:iCs w:val="1"/>
          <w:lang w:val="fr-FR"/>
        </w:rPr>
        <w:t>gäller</w:t>
      </w:r>
      <w:proofErr w:type="spellEnd"/>
      <w:r w:rsidRPr="68721C58" w:rsidR="68721C58">
        <w:rPr>
          <w:i w:val="1"/>
          <w:iCs w:val="1"/>
          <w:lang w:val="fr-FR"/>
        </w:rPr>
        <w:t xml:space="preserve"> </w:t>
      </w:r>
      <w:proofErr w:type="spellStart"/>
      <w:r w:rsidRPr="68721C58" w:rsidR="68721C58">
        <w:rPr>
          <w:i w:val="1"/>
          <w:iCs w:val="1"/>
          <w:lang w:val="fr-FR"/>
        </w:rPr>
        <w:t>inom</w:t>
      </w:r>
      <w:proofErr w:type="spellEnd"/>
      <w:r w:rsidRPr="68721C58" w:rsidR="68721C58">
        <w:rPr>
          <w:i w:val="1"/>
          <w:iCs w:val="1"/>
          <w:lang w:val="fr-FR"/>
        </w:rPr>
        <w:t xml:space="preserve"> </w:t>
      </w:r>
      <w:proofErr w:type="spellStart"/>
      <w:r w:rsidRPr="68721C58" w:rsidR="68721C58">
        <w:rPr>
          <w:i w:val="1"/>
          <w:iCs w:val="1"/>
          <w:lang w:val="fr-FR"/>
        </w:rPr>
        <w:t>Koncernen</w:t>
      </w:r>
      <w:proofErr w:type="spellEnd"/>
      <w:r w:rsidRPr="68721C58" w:rsidR="68721C58">
        <w:rPr>
          <w:i w:val="1"/>
          <w:iCs w:val="1"/>
          <w:lang w:val="fr-FR"/>
        </w:rPr>
        <w:t xml:space="preserve">. De </w:t>
      </w:r>
      <w:proofErr w:type="spellStart"/>
      <w:r w:rsidRPr="68721C58" w:rsidR="68721C58">
        <w:rPr>
          <w:i w:val="1"/>
          <w:iCs w:val="1"/>
          <w:lang w:val="fr-FR"/>
        </w:rPr>
        <w:t>alternativ</w:t>
      </w:r>
      <w:proofErr w:type="spellEnd"/>
      <w:r w:rsidRPr="68721C58" w:rsidR="68721C58">
        <w:rPr>
          <w:i w:val="1"/>
          <w:iCs w:val="1"/>
          <w:lang w:val="fr-FR"/>
        </w:rPr>
        <w:t xml:space="preserve"> </w:t>
      </w:r>
      <w:proofErr w:type="spellStart"/>
      <w:r w:rsidRPr="68721C58" w:rsidR="68721C58">
        <w:rPr>
          <w:i w:val="1"/>
          <w:iCs w:val="1"/>
          <w:lang w:val="fr-FR"/>
        </w:rPr>
        <w:t>som</w:t>
      </w:r>
      <w:proofErr w:type="spellEnd"/>
      <w:r w:rsidRPr="68721C58" w:rsidR="68721C58">
        <w:rPr>
          <w:i w:val="1"/>
          <w:iCs w:val="1"/>
          <w:lang w:val="fr-FR"/>
        </w:rPr>
        <w:t xml:space="preserve"> </w:t>
      </w:r>
      <w:proofErr w:type="spellStart"/>
      <w:r w:rsidRPr="68721C58" w:rsidR="68721C58">
        <w:rPr>
          <w:i w:val="1"/>
          <w:iCs w:val="1"/>
          <w:lang w:val="fr-FR"/>
        </w:rPr>
        <w:t>erbjuds</w:t>
      </w:r>
      <w:proofErr w:type="spellEnd"/>
      <w:r w:rsidRPr="68721C58" w:rsidR="68721C58">
        <w:rPr>
          <w:i w:val="1"/>
          <w:iCs w:val="1"/>
          <w:lang w:val="fr-FR"/>
        </w:rPr>
        <w:t xml:space="preserve"> </w:t>
      </w:r>
      <w:proofErr w:type="spellStart"/>
      <w:r w:rsidRPr="68721C58" w:rsidR="68721C58">
        <w:rPr>
          <w:i w:val="1"/>
          <w:iCs w:val="1"/>
          <w:lang w:val="fr-FR"/>
        </w:rPr>
        <w:t>för</w:t>
      </w:r>
      <w:proofErr w:type="spellEnd"/>
      <w:r w:rsidRPr="68721C58" w:rsidR="68721C58">
        <w:rPr>
          <w:i w:val="1"/>
          <w:iCs w:val="1"/>
          <w:lang w:val="fr-FR"/>
        </w:rPr>
        <w:t xml:space="preserve"> </w:t>
      </w:r>
      <w:proofErr w:type="spellStart"/>
      <w:r w:rsidRPr="68721C58" w:rsidR="68721C58">
        <w:rPr>
          <w:i w:val="1"/>
          <w:iCs w:val="1"/>
          <w:lang w:val="fr-FR"/>
        </w:rPr>
        <w:t>Alternativ</w:t>
      </w:r>
      <w:proofErr w:type="spellEnd"/>
      <w:r w:rsidRPr="68721C58" w:rsidR="68721C58">
        <w:rPr>
          <w:i w:val="1"/>
          <w:iCs w:val="1"/>
          <w:lang w:val="fr-FR"/>
        </w:rPr>
        <w:t xml:space="preserve"> ITP2 </w:t>
      </w:r>
      <w:proofErr w:type="spellStart"/>
      <w:r w:rsidRPr="68721C58" w:rsidR="68721C58">
        <w:rPr>
          <w:i w:val="1"/>
          <w:iCs w:val="1"/>
          <w:lang w:val="fr-FR"/>
        </w:rPr>
        <w:t>är</w:t>
      </w:r>
      <w:proofErr w:type="spellEnd"/>
      <w:r w:rsidRPr="68721C58" w:rsidR="68721C58">
        <w:rPr>
          <w:i w:val="1"/>
          <w:iCs w:val="1"/>
          <w:lang w:val="fr-FR"/>
        </w:rPr>
        <w:t xml:space="preserve"> </w:t>
      </w:r>
      <w:proofErr w:type="spellStart"/>
      <w:r w:rsidRPr="68721C58" w:rsidR="68721C58">
        <w:rPr>
          <w:i w:val="1"/>
          <w:iCs w:val="1"/>
          <w:lang w:val="fr-FR"/>
        </w:rPr>
        <w:t>enligt</w:t>
      </w:r>
      <w:proofErr w:type="spellEnd"/>
      <w:r w:rsidRPr="68721C58" w:rsidR="68721C58">
        <w:rPr>
          <w:i w:val="1"/>
          <w:iCs w:val="1"/>
          <w:lang w:val="fr-FR"/>
        </w:rPr>
        <w:t xml:space="preserve"> </w:t>
      </w:r>
      <w:proofErr w:type="spellStart"/>
      <w:r w:rsidRPr="68721C58" w:rsidR="68721C58">
        <w:rPr>
          <w:i w:val="1"/>
          <w:iCs w:val="1"/>
          <w:lang w:val="fr-FR"/>
        </w:rPr>
        <w:t>Aditros</w:t>
      </w:r>
      <w:proofErr w:type="spellEnd"/>
      <w:r w:rsidRPr="68721C58" w:rsidR="68721C58">
        <w:rPr>
          <w:i w:val="1"/>
          <w:iCs w:val="1"/>
          <w:lang w:val="fr-FR"/>
        </w:rPr>
        <w:t xml:space="preserve"> </w:t>
      </w:r>
      <w:proofErr w:type="spellStart"/>
      <w:r w:rsidRPr="68721C58" w:rsidR="68721C58">
        <w:rPr>
          <w:i w:val="1"/>
          <w:iCs w:val="1"/>
          <w:lang w:val="fr-FR"/>
        </w:rPr>
        <w:t>Pensionspolicy</w:t>
      </w:r>
      <w:proofErr w:type="spellEnd"/>
      <w:r w:rsidRPr="68721C58" w:rsidR="68721C58">
        <w:rPr>
          <w:i w:val="1"/>
          <w:iCs w:val="1"/>
          <w:lang w:val="fr-FR"/>
        </w:rPr>
        <w:t xml:space="preserve">. </w:t>
      </w:r>
      <w:proofErr w:type="spellStart"/>
      <w:r w:rsidRPr="68721C58" w:rsidR="68721C58">
        <w:rPr>
          <w:i w:val="1"/>
          <w:iCs w:val="1"/>
          <w:lang w:val="fr-FR"/>
        </w:rPr>
        <w:t>Återfinns</w:t>
      </w:r>
      <w:proofErr w:type="spellEnd"/>
      <w:r w:rsidRPr="68721C58" w:rsidR="68721C58">
        <w:rPr>
          <w:i w:val="1"/>
          <w:iCs w:val="1"/>
          <w:lang w:val="fr-FR"/>
        </w:rPr>
        <w:t xml:space="preserve"> </w:t>
      </w:r>
      <w:proofErr w:type="spellStart"/>
      <w:r w:rsidRPr="68721C58" w:rsidR="68721C58">
        <w:rPr>
          <w:i w:val="1"/>
          <w:iCs w:val="1"/>
          <w:lang w:val="fr-FR"/>
        </w:rPr>
        <w:t>på</w:t>
      </w:r>
      <w:proofErr w:type="spellEnd"/>
      <w:r w:rsidRPr="68721C58" w:rsidR="68721C58">
        <w:rPr>
          <w:i w:val="1"/>
          <w:iCs w:val="1"/>
          <w:lang w:val="fr-FR"/>
        </w:rPr>
        <w:t xml:space="preserve"> </w:t>
      </w:r>
      <w:proofErr w:type="spellStart"/>
      <w:r w:rsidRPr="68721C58" w:rsidR="68721C58">
        <w:rPr>
          <w:i w:val="1"/>
          <w:iCs w:val="1"/>
          <w:lang w:val="fr-FR"/>
        </w:rPr>
        <w:t>Sveriges</w:t>
      </w:r>
      <w:proofErr w:type="spellEnd"/>
      <w:r w:rsidRPr="68721C58" w:rsidR="68721C58">
        <w:rPr>
          <w:i w:val="1"/>
          <w:iCs w:val="1"/>
          <w:lang w:val="fr-FR"/>
        </w:rPr>
        <w:t xml:space="preserve"> </w:t>
      </w:r>
      <w:proofErr w:type="spellStart"/>
      <w:r w:rsidRPr="68721C58" w:rsidR="68721C58">
        <w:rPr>
          <w:i w:val="1"/>
          <w:iCs w:val="1"/>
          <w:lang w:val="fr-FR"/>
        </w:rPr>
        <w:t>Preboarding</w:t>
      </w:r>
      <w:proofErr w:type="spellEnd"/>
      <w:r w:rsidRPr="68721C58" w:rsidR="68721C58">
        <w:rPr>
          <w:i w:val="1"/>
          <w:iCs w:val="1"/>
          <w:lang w:val="fr-FR"/>
        </w:rPr>
        <w:t xml:space="preserve"> site.  </w:t>
      </w:r>
    </w:p>
    <w:p w:rsidR="0010658E" w:rsidP="0010658E" w:rsidRDefault="0010658E" w14:paraId="375EF563" w14:textId="1D7D3BED">
      <w:pPr>
        <w:pStyle w:val="SDWorxbodytext"/>
        <w:rPr>
          <w:lang w:val="fr-FR"/>
        </w:rPr>
      </w:pPr>
    </w:p>
    <w:p w:rsidRPr="004F3AA5" w:rsidR="004F3AA5" w:rsidP="0010658E" w:rsidRDefault="004F3AA5" w14:paraId="6870AA18" w14:textId="77777777">
      <w:pPr>
        <w:pStyle w:val="SDWorxbodytext"/>
        <w:rPr>
          <w:lang w:val="sv-SE"/>
        </w:rPr>
      </w:pPr>
    </w:p>
    <w:p w:rsidRPr="0010658E" w:rsidR="0010658E" w:rsidP="0083129A" w:rsidRDefault="0010658E" w14:paraId="67CA073C" w14:textId="16B87CD6">
      <w:pPr>
        <w:pStyle w:val="SDWorxbodytext"/>
        <w:numPr>
          <w:ilvl w:val="0"/>
          <w:numId w:val="41"/>
        </w:numPr>
        <w:rPr>
          <w:b w:val="1"/>
          <w:bCs w:val="1"/>
          <w:lang w:val="fr-FR"/>
        </w:rPr>
      </w:pPr>
      <w:proofErr w:type="spellStart"/>
      <w:r w:rsidRPr="68721C58" w:rsidR="68721C58">
        <w:rPr>
          <w:b w:val="1"/>
          <w:bCs w:val="1"/>
          <w:lang w:val="fr-FR"/>
        </w:rPr>
        <w:t>Kollektivavtal</w:t>
      </w:r>
      <w:proofErr w:type="spellEnd"/>
    </w:p>
    <w:p w:rsidR="68721C58" w:rsidP="68721C58" w:rsidRDefault="68721C58" w14:paraId="07828ED9" w14:textId="21270AB6">
      <w:pPr>
        <w:pStyle w:val="SDWorxbodytext"/>
        <w:ind w:left="0"/>
        <w:rPr>
          <w:rFonts w:eastAsia="Times New Roman" w:cs="Arial"/>
          <w:color w:val="303641" w:themeColor="accent6" w:themeTint="FF" w:themeShade="FF"/>
          <w:sz w:val="21"/>
          <w:szCs w:val="21"/>
          <w:lang w:val="sv-SE" w:eastAsia="sv-SE"/>
        </w:rPr>
      </w:pPr>
      <w:r w:rsidRPr="68721C58" w:rsidR="68721C58">
        <w:rPr>
          <w:rFonts w:eastAsia="Times New Roman" w:cs="Arial"/>
          <w:color w:val="303641" w:themeColor="accent6" w:themeTint="FF" w:themeShade="FF"/>
          <w:sz w:val="20"/>
          <w:szCs w:val="20"/>
          <w:highlight w:val="yellow"/>
          <w:lang w:val="sv-SE" w:eastAsia="sv-SE"/>
        </w:rPr>
        <w:t>&lt; Här skriver du information om eventuellt kollektivavtal &gt; Exempel:</w:t>
      </w:r>
    </w:p>
    <w:p w:rsidR="68721C58" w:rsidP="68721C58" w:rsidRDefault="68721C58" w14:paraId="5A9338B0" w14:textId="15EE817A">
      <w:pPr>
        <w:pStyle w:val="SDWorxbodytext"/>
        <w:ind w:left="0"/>
        <w:rPr>
          <w:rFonts w:ascii="Arial" w:hAnsi="Arial" w:eastAsia="" w:cs=""/>
          <w:b w:val="1"/>
          <w:bCs w:val="1"/>
          <w:color w:val="303641" w:themeColor="accent6" w:themeTint="FF" w:themeShade="FF"/>
          <w:sz w:val="20"/>
          <w:szCs w:val="20"/>
          <w:lang w:val="fr-FR"/>
        </w:rPr>
      </w:pPr>
    </w:p>
    <w:p w:rsidRPr="0010658E" w:rsidR="0010658E" w:rsidP="68721C58" w:rsidRDefault="0010658E" w14:paraId="2202F66B" w14:textId="77777777">
      <w:pPr>
        <w:pStyle w:val="SDWorxbodytext"/>
        <w:rPr>
          <w:i w:val="1"/>
          <w:iCs w:val="1"/>
          <w:lang w:val="fr-FR"/>
        </w:rPr>
      </w:pPr>
      <w:proofErr w:type="spellStart"/>
      <w:r w:rsidRPr="68721C58" w:rsidR="68721C58">
        <w:rPr>
          <w:i w:val="1"/>
          <w:iCs w:val="1"/>
          <w:lang w:val="fr-FR"/>
        </w:rPr>
        <w:t>Anställningen</w:t>
      </w:r>
      <w:proofErr w:type="spellEnd"/>
      <w:r w:rsidRPr="68721C58" w:rsidR="68721C58">
        <w:rPr>
          <w:i w:val="1"/>
          <w:iCs w:val="1"/>
          <w:lang w:val="fr-FR"/>
        </w:rPr>
        <w:t xml:space="preserve"> </w:t>
      </w:r>
      <w:proofErr w:type="spellStart"/>
      <w:r w:rsidRPr="68721C58" w:rsidR="68721C58">
        <w:rPr>
          <w:i w:val="1"/>
          <w:iCs w:val="1"/>
          <w:lang w:val="fr-FR"/>
        </w:rPr>
        <w:t>omfattas</w:t>
      </w:r>
      <w:proofErr w:type="spellEnd"/>
      <w:r w:rsidRPr="68721C58" w:rsidR="68721C58">
        <w:rPr>
          <w:i w:val="1"/>
          <w:iCs w:val="1"/>
          <w:lang w:val="fr-FR"/>
        </w:rPr>
        <w:t xml:space="preserve"> av </w:t>
      </w:r>
      <w:proofErr w:type="spellStart"/>
      <w:r w:rsidRPr="68721C58" w:rsidR="68721C58">
        <w:rPr>
          <w:i w:val="1"/>
          <w:iCs w:val="1"/>
          <w:lang w:val="fr-FR"/>
        </w:rPr>
        <w:t>kollektivavtalet</w:t>
      </w:r>
      <w:proofErr w:type="spellEnd"/>
      <w:r w:rsidRPr="68721C58" w:rsidR="68721C58">
        <w:rPr>
          <w:i w:val="1"/>
          <w:iCs w:val="1"/>
          <w:lang w:val="fr-FR"/>
        </w:rPr>
        <w:t xml:space="preserve"> </w:t>
      </w:r>
      <w:proofErr w:type="spellStart"/>
      <w:r w:rsidRPr="68721C58" w:rsidR="68721C58">
        <w:rPr>
          <w:i w:val="1"/>
          <w:iCs w:val="1"/>
          <w:lang w:val="fr-FR"/>
        </w:rPr>
        <w:t>för</w:t>
      </w:r>
      <w:proofErr w:type="spellEnd"/>
      <w:r w:rsidRPr="68721C58" w:rsidR="68721C58">
        <w:rPr>
          <w:i w:val="1"/>
          <w:iCs w:val="1"/>
          <w:lang w:val="fr-FR"/>
        </w:rPr>
        <w:t xml:space="preserve"> IT- &amp; Telecom-</w:t>
      </w:r>
      <w:proofErr w:type="spellStart"/>
      <w:r w:rsidRPr="68721C58" w:rsidR="68721C58">
        <w:rPr>
          <w:i w:val="1"/>
          <w:iCs w:val="1"/>
          <w:lang w:val="fr-FR"/>
        </w:rPr>
        <w:t>företagen</w:t>
      </w:r>
      <w:proofErr w:type="spellEnd"/>
      <w:r w:rsidRPr="68721C58" w:rsidR="68721C58">
        <w:rPr>
          <w:i w:val="1"/>
          <w:iCs w:val="1"/>
          <w:lang w:val="fr-FR"/>
        </w:rPr>
        <w:t xml:space="preserve"> </w:t>
      </w:r>
      <w:proofErr w:type="spellStart"/>
      <w:r w:rsidRPr="68721C58" w:rsidR="68721C58">
        <w:rPr>
          <w:i w:val="1"/>
          <w:iCs w:val="1"/>
          <w:lang w:val="fr-FR"/>
        </w:rPr>
        <w:t>mellan</w:t>
      </w:r>
      <w:proofErr w:type="spellEnd"/>
      <w:r w:rsidRPr="68721C58" w:rsidR="68721C58">
        <w:rPr>
          <w:i w:val="1"/>
          <w:iCs w:val="1"/>
          <w:lang w:val="fr-FR"/>
        </w:rPr>
        <w:t xml:space="preserve"> </w:t>
      </w:r>
      <w:proofErr w:type="spellStart"/>
      <w:r w:rsidRPr="68721C58" w:rsidR="68721C58">
        <w:rPr>
          <w:i w:val="1"/>
          <w:iCs w:val="1"/>
          <w:lang w:val="fr-FR"/>
        </w:rPr>
        <w:t>parterna</w:t>
      </w:r>
      <w:proofErr w:type="spellEnd"/>
      <w:r w:rsidRPr="68721C58" w:rsidR="68721C58">
        <w:rPr>
          <w:i w:val="1"/>
          <w:iCs w:val="1"/>
          <w:lang w:val="fr-FR"/>
        </w:rPr>
        <w:t xml:space="preserve"> </w:t>
      </w:r>
      <w:proofErr w:type="spellStart"/>
      <w:r w:rsidRPr="68721C58" w:rsidR="68721C58">
        <w:rPr>
          <w:i w:val="1"/>
          <w:iCs w:val="1"/>
          <w:lang w:val="fr-FR"/>
        </w:rPr>
        <w:t>Almega</w:t>
      </w:r>
      <w:proofErr w:type="spellEnd"/>
      <w:r w:rsidRPr="68721C58" w:rsidR="68721C58">
        <w:rPr>
          <w:i w:val="1"/>
          <w:iCs w:val="1"/>
          <w:lang w:val="fr-FR"/>
        </w:rPr>
        <w:t xml:space="preserve">, </w:t>
      </w:r>
      <w:proofErr w:type="spellStart"/>
      <w:r w:rsidRPr="68721C58" w:rsidR="68721C58">
        <w:rPr>
          <w:i w:val="1"/>
          <w:iCs w:val="1"/>
          <w:lang w:val="fr-FR"/>
        </w:rPr>
        <w:t>Unionen</w:t>
      </w:r>
      <w:proofErr w:type="spellEnd"/>
      <w:r w:rsidRPr="68721C58" w:rsidR="68721C58">
        <w:rPr>
          <w:i w:val="1"/>
          <w:iCs w:val="1"/>
          <w:lang w:val="fr-FR"/>
        </w:rPr>
        <w:t xml:space="preserve"> </w:t>
      </w:r>
      <w:proofErr w:type="spellStart"/>
      <w:r w:rsidRPr="68721C58" w:rsidR="68721C58">
        <w:rPr>
          <w:i w:val="1"/>
          <w:iCs w:val="1"/>
          <w:lang w:val="fr-FR"/>
        </w:rPr>
        <w:t>och</w:t>
      </w:r>
      <w:proofErr w:type="spellEnd"/>
      <w:r w:rsidRPr="68721C58" w:rsidR="68721C58">
        <w:rPr>
          <w:i w:val="1"/>
          <w:iCs w:val="1"/>
          <w:lang w:val="fr-FR"/>
        </w:rPr>
        <w:t xml:space="preserve"> </w:t>
      </w:r>
      <w:proofErr w:type="spellStart"/>
      <w:r w:rsidRPr="68721C58" w:rsidR="68721C58">
        <w:rPr>
          <w:i w:val="1"/>
          <w:iCs w:val="1"/>
          <w:lang w:val="fr-FR"/>
        </w:rPr>
        <w:t>Akademikerna</w:t>
      </w:r>
      <w:proofErr w:type="spellEnd"/>
      <w:r w:rsidRPr="68721C58" w:rsidR="68721C58">
        <w:rPr>
          <w:i w:val="1"/>
          <w:iCs w:val="1"/>
          <w:lang w:val="fr-FR"/>
        </w:rPr>
        <w:t xml:space="preserve"> (</w:t>
      </w:r>
      <w:proofErr w:type="spellStart"/>
      <w:r w:rsidRPr="68721C58" w:rsidR="68721C58">
        <w:rPr>
          <w:i w:val="1"/>
          <w:iCs w:val="1"/>
          <w:lang w:val="fr-FR"/>
        </w:rPr>
        <w:t>Ingenjörerna</w:t>
      </w:r>
      <w:proofErr w:type="spellEnd"/>
      <w:r w:rsidRPr="68721C58" w:rsidR="68721C58">
        <w:rPr>
          <w:i w:val="1"/>
          <w:iCs w:val="1"/>
          <w:lang w:val="fr-FR"/>
        </w:rPr>
        <w:t xml:space="preserve">, </w:t>
      </w:r>
      <w:proofErr w:type="spellStart"/>
      <w:r w:rsidRPr="68721C58" w:rsidR="68721C58">
        <w:rPr>
          <w:i w:val="1"/>
          <w:iCs w:val="1"/>
          <w:lang w:val="fr-FR"/>
        </w:rPr>
        <w:t>Civ</w:t>
      </w:r>
      <w:proofErr w:type="spellEnd"/>
      <w:r w:rsidRPr="68721C58" w:rsidR="68721C58">
        <w:rPr>
          <w:i w:val="1"/>
          <w:iCs w:val="1"/>
          <w:lang w:val="fr-FR"/>
        </w:rPr>
        <w:t xml:space="preserve">. </w:t>
      </w:r>
      <w:r w:rsidRPr="68721C58" w:rsidR="68721C58">
        <w:rPr>
          <w:i w:val="1"/>
          <w:iCs w:val="1"/>
          <w:lang w:val="fr-FR"/>
        </w:rPr>
        <w:t>EK</w:t>
      </w:r>
      <w:r w:rsidRPr="68721C58" w:rsidR="68721C58">
        <w:rPr>
          <w:i w:val="1"/>
          <w:iCs w:val="1"/>
          <w:lang w:val="fr-FR"/>
        </w:rPr>
        <w:t xml:space="preserve"> &amp; </w:t>
      </w:r>
      <w:proofErr w:type="spellStart"/>
      <w:r w:rsidRPr="68721C58" w:rsidR="68721C58">
        <w:rPr>
          <w:i w:val="1"/>
          <w:iCs w:val="1"/>
          <w:lang w:val="fr-FR"/>
        </w:rPr>
        <w:t>Jusek</w:t>
      </w:r>
      <w:proofErr w:type="spellEnd"/>
      <w:r w:rsidRPr="68721C58" w:rsidR="68721C58">
        <w:rPr>
          <w:i w:val="1"/>
          <w:iCs w:val="1"/>
          <w:lang w:val="fr-FR"/>
        </w:rPr>
        <w:t xml:space="preserve">) </w:t>
      </w:r>
      <w:proofErr w:type="spellStart"/>
      <w:r w:rsidRPr="68721C58" w:rsidR="68721C58">
        <w:rPr>
          <w:i w:val="1"/>
          <w:iCs w:val="1"/>
          <w:lang w:val="fr-FR"/>
        </w:rPr>
        <w:t>samt</w:t>
      </w:r>
      <w:proofErr w:type="spellEnd"/>
      <w:r w:rsidRPr="68721C58" w:rsidR="68721C58">
        <w:rPr>
          <w:i w:val="1"/>
          <w:iCs w:val="1"/>
          <w:lang w:val="fr-FR"/>
        </w:rPr>
        <w:t xml:space="preserve"> </w:t>
      </w:r>
      <w:proofErr w:type="spellStart"/>
      <w:r w:rsidRPr="68721C58" w:rsidR="68721C58">
        <w:rPr>
          <w:i w:val="1"/>
          <w:iCs w:val="1"/>
          <w:lang w:val="fr-FR"/>
        </w:rPr>
        <w:t>övriga</w:t>
      </w:r>
      <w:proofErr w:type="spellEnd"/>
      <w:r w:rsidRPr="68721C58" w:rsidR="68721C58">
        <w:rPr>
          <w:i w:val="1"/>
          <w:iCs w:val="1"/>
          <w:lang w:val="fr-FR"/>
        </w:rPr>
        <w:t xml:space="preserve"> </w:t>
      </w:r>
      <w:proofErr w:type="spellStart"/>
      <w:r w:rsidRPr="68721C58" w:rsidR="68721C58">
        <w:rPr>
          <w:i w:val="1"/>
          <w:iCs w:val="1"/>
          <w:lang w:val="fr-FR"/>
        </w:rPr>
        <w:t>gällande</w:t>
      </w:r>
      <w:proofErr w:type="spellEnd"/>
      <w:r w:rsidRPr="68721C58" w:rsidR="68721C58">
        <w:rPr>
          <w:i w:val="1"/>
          <w:iCs w:val="1"/>
          <w:lang w:val="fr-FR"/>
        </w:rPr>
        <w:t xml:space="preserve"> </w:t>
      </w:r>
      <w:proofErr w:type="spellStart"/>
      <w:r w:rsidRPr="68721C58" w:rsidR="68721C58">
        <w:rPr>
          <w:i w:val="1"/>
          <w:iCs w:val="1"/>
          <w:lang w:val="fr-FR"/>
        </w:rPr>
        <w:t>policys</w:t>
      </w:r>
      <w:proofErr w:type="spellEnd"/>
      <w:r w:rsidRPr="68721C58" w:rsidR="68721C58">
        <w:rPr>
          <w:i w:val="1"/>
          <w:iCs w:val="1"/>
          <w:lang w:val="fr-FR"/>
        </w:rPr>
        <w:t xml:space="preserve"> </w:t>
      </w:r>
      <w:proofErr w:type="spellStart"/>
      <w:r w:rsidRPr="68721C58" w:rsidR="68721C58">
        <w:rPr>
          <w:i w:val="1"/>
          <w:iCs w:val="1"/>
          <w:lang w:val="fr-FR"/>
        </w:rPr>
        <w:t>och</w:t>
      </w:r>
      <w:proofErr w:type="spellEnd"/>
      <w:r w:rsidRPr="68721C58" w:rsidR="68721C58">
        <w:rPr>
          <w:i w:val="1"/>
          <w:iCs w:val="1"/>
          <w:lang w:val="fr-FR"/>
        </w:rPr>
        <w:t xml:space="preserve"> </w:t>
      </w:r>
      <w:proofErr w:type="spellStart"/>
      <w:r w:rsidRPr="68721C58" w:rsidR="68721C58">
        <w:rPr>
          <w:i w:val="1"/>
          <w:iCs w:val="1"/>
          <w:lang w:val="fr-FR"/>
        </w:rPr>
        <w:t>riktlinjer</w:t>
      </w:r>
      <w:proofErr w:type="spellEnd"/>
      <w:r w:rsidRPr="68721C58" w:rsidR="68721C58">
        <w:rPr>
          <w:i w:val="1"/>
          <w:iCs w:val="1"/>
          <w:lang w:val="fr-FR"/>
        </w:rPr>
        <w:t xml:space="preserve"> </w:t>
      </w:r>
      <w:proofErr w:type="spellStart"/>
      <w:r w:rsidRPr="68721C58" w:rsidR="68721C58">
        <w:rPr>
          <w:i w:val="1"/>
          <w:iCs w:val="1"/>
          <w:lang w:val="fr-FR"/>
        </w:rPr>
        <w:t>inom</w:t>
      </w:r>
      <w:proofErr w:type="spellEnd"/>
      <w:r w:rsidRPr="68721C58" w:rsidR="68721C58">
        <w:rPr>
          <w:i w:val="1"/>
          <w:iCs w:val="1"/>
          <w:lang w:val="fr-FR"/>
        </w:rPr>
        <w:t xml:space="preserve"> </w:t>
      </w:r>
      <w:proofErr w:type="spellStart"/>
      <w:r w:rsidRPr="68721C58" w:rsidR="68721C58">
        <w:rPr>
          <w:i w:val="1"/>
          <w:iCs w:val="1"/>
          <w:lang w:val="fr-FR"/>
        </w:rPr>
        <w:t>Koncernen</w:t>
      </w:r>
      <w:proofErr w:type="spellEnd"/>
      <w:r w:rsidRPr="68721C58" w:rsidR="68721C58">
        <w:rPr>
          <w:i w:val="1"/>
          <w:iCs w:val="1"/>
          <w:lang w:val="fr-FR"/>
        </w:rPr>
        <w:t xml:space="preserve">. </w:t>
      </w:r>
    </w:p>
    <w:p w:rsidR="0010658E" w:rsidP="0010658E" w:rsidRDefault="0010658E" w14:paraId="6FA3A081" w14:textId="77777777">
      <w:pPr>
        <w:pStyle w:val="SDWorxbodytext"/>
        <w:rPr>
          <w:lang w:val="fr-FR"/>
        </w:rPr>
      </w:pPr>
    </w:p>
    <w:p w:rsidRPr="0010658E" w:rsidR="0010658E" w:rsidP="0083129A" w:rsidRDefault="0010658E" w14:paraId="4C84772B" w14:textId="2CBCD769">
      <w:pPr>
        <w:pStyle w:val="SDWorxbodytext"/>
        <w:numPr>
          <w:ilvl w:val="0"/>
          <w:numId w:val="39"/>
        </w:numPr>
        <w:rPr>
          <w:b/>
          <w:bCs/>
          <w:lang w:val="fr-FR"/>
        </w:rPr>
      </w:pPr>
      <w:proofErr w:type="spellStart"/>
      <w:r w:rsidRPr="0010658E">
        <w:rPr>
          <w:b/>
          <w:bCs/>
          <w:lang w:val="fr-FR"/>
        </w:rPr>
        <w:t>Förtydligande</w:t>
      </w:r>
      <w:proofErr w:type="spellEnd"/>
      <w:r w:rsidRPr="0010658E">
        <w:rPr>
          <w:b/>
          <w:bCs/>
          <w:lang w:val="fr-FR"/>
        </w:rPr>
        <w:t xml:space="preserve"> </w:t>
      </w:r>
      <w:proofErr w:type="spellStart"/>
      <w:r w:rsidRPr="0010658E">
        <w:rPr>
          <w:b/>
          <w:bCs/>
          <w:lang w:val="fr-FR"/>
        </w:rPr>
        <w:t>IPR</w:t>
      </w:r>
      <w:proofErr w:type="spellEnd"/>
    </w:p>
    <w:p w:rsidR="0010658E" w:rsidP="0010658E" w:rsidRDefault="0010658E" w14:paraId="66B434B8" w14:textId="77777777">
      <w:pPr>
        <w:pStyle w:val="SDWorxbodytext"/>
        <w:rPr>
          <w:lang w:val="fr-FR"/>
        </w:rPr>
      </w:pPr>
      <w:proofErr w:type="spellStart"/>
      <w:r w:rsidRPr="0010658E">
        <w:rPr>
          <w:lang w:val="fr-FR"/>
        </w:rPr>
        <w:t>Allt</w:t>
      </w:r>
      <w:proofErr w:type="spellEnd"/>
      <w:r w:rsidRPr="0010658E">
        <w:rPr>
          <w:lang w:val="fr-FR"/>
        </w:rPr>
        <w:t xml:space="preserve"> </w:t>
      </w:r>
      <w:proofErr w:type="spellStart"/>
      <w:r w:rsidRPr="0010658E">
        <w:rPr>
          <w:lang w:val="fr-FR"/>
        </w:rPr>
        <w:t>material</w:t>
      </w:r>
      <w:proofErr w:type="spellEnd"/>
      <w:r w:rsidRPr="0010658E">
        <w:rPr>
          <w:lang w:val="fr-FR"/>
        </w:rPr>
        <w:t xml:space="preserve"> </w:t>
      </w:r>
      <w:proofErr w:type="spellStart"/>
      <w:r w:rsidRPr="0010658E">
        <w:rPr>
          <w:lang w:val="fr-FR"/>
        </w:rPr>
        <w:t>och</w:t>
      </w:r>
      <w:proofErr w:type="spellEnd"/>
      <w:r w:rsidRPr="0010658E">
        <w:rPr>
          <w:lang w:val="fr-FR"/>
        </w:rPr>
        <w:t xml:space="preserve"> alla </w:t>
      </w:r>
      <w:proofErr w:type="spellStart"/>
      <w:r w:rsidRPr="0010658E">
        <w:rPr>
          <w:lang w:val="fr-FR"/>
        </w:rPr>
        <w:t>resultat</w:t>
      </w:r>
      <w:proofErr w:type="spellEnd"/>
      <w:r w:rsidRPr="0010658E">
        <w:rPr>
          <w:lang w:val="fr-FR"/>
        </w:rPr>
        <w:t xml:space="preserve"> </w:t>
      </w:r>
      <w:proofErr w:type="spellStart"/>
      <w:r w:rsidRPr="0010658E">
        <w:rPr>
          <w:lang w:val="fr-FR"/>
        </w:rPr>
        <w:t>producerade</w:t>
      </w:r>
      <w:proofErr w:type="spellEnd"/>
      <w:r w:rsidRPr="0010658E">
        <w:rPr>
          <w:lang w:val="fr-FR"/>
        </w:rPr>
        <w:t xml:space="preserve"> i </w:t>
      </w:r>
      <w:proofErr w:type="spellStart"/>
      <w:r w:rsidRPr="0010658E">
        <w:rPr>
          <w:lang w:val="fr-FR"/>
        </w:rPr>
        <w:t>anslutning</w:t>
      </w:r>
      <w:proofErr w:type="spellEnd"/>
      <w:r w:rsidRPr="0010658E">
        <w:rPr>
          <w:lang w:val="fr-FR"/>
        </w:rPr>
        <w:t xml:space="preserve"> till </w:t>
      </w:r>
      <w:proofErr w:type="spellStart"/>
      <w:r w:rsidRPr="0010658E">
        <w:rPr>
          <w:lang w:val="fr-FR"/>
        </w:rPr>
        <w:t>anställningen</w:t>
      </w:r>
      <w:proofErr w:type="spellEnd"/>
      <w:r w:rsidRPr="0010658E">
        <w:rPr>
          <w:lang w:val="fr-FR"/>
        </w:rPr>
        <w:t xml:space="preserve"> </w:t>
      </w:r>
      <w:proofErr w:type="spellStart"/>
      <w:r w:rsidRPr="0010658E">
        <w:rPr>
          <w:lang w:val="fr-FR"/>
        </w:rPr>
        <w:t>enligt</w:t>
      </w:r>
      <w:proofErr w:type="spellEnd"/>
      <w:r w:rsidRPr="0010658E">
        <w:rPr>
          <w:lang w:val="fr-FR"/>
        </w:rPr>
        <w:t xml:space="preserve"> </w:t>
      </w:r>
      <w:proofErr w:type="spellStart"/>
      <w:r w:rsidRPr="0010658E">
        <w:rPr>
          <w:lang w:val="fr-FR"/>
        </w:rPr>
        <w:t>detta</w:t>
      </w:r>
      <w:proofErr w:type="spellEnd"/>
      <w:r w:rsidRPr="0010658E">
        <w:rPr>
          <w:lang w:val="fr-FR"/>
        </w:rPr>
        <w:t xml:space="preserve"> </w:t>
      </w:r>
      <w:proofErr w:type="spellStart"/>
      <w:r w:rsidRPr="0010658E">
        <w:rPr>
          <w:lang w:val="fr-FR"/>
        </w:rPr>
        <w:t>avtal</w:t>
      </w:r>
      <w:proofErr w:type="spellEnd"/>
      <w:r w:rsidRPr="0010658E">
        <w:rPr>
          <w:lang w:val="fr-FR"/>
        </w:rPr>
        <w:t xml:space="preserve"> </w:t>
      </w:r>
      <w:proofErr w:type="spellStart"/>
      <w:r w:rsidRPr="0010658E">
        <w:rPr>
          <w:lang w:val="fr-FR"/>
        </w:rPr>
        <w:t>och</w:t>
      </w:r>
      <w:proofErr w:type="spellEnd"/>
      <w:r w:rsidRPr="0010658E">
        <w:rPr>
          <w:lang w:val="fr-FR"/>
        </w:rPr>
        <w:t xml:space="preserve"> </w:t>
      </w:r>
      <w:proofErr w:type="spellStart"/>
      <w:r w:rsidRPr="0010658E">
        <w:rPr>
          <w:lang w:val="fr-FR"/>
        </w:rPr>
        <w:t>samtliga</w:t>
      </w:r>
      <w:proofErr w:type="spellEnd"/>
      <w:r w:rsidRPr="0010658E">
        <w:rPr>
          <w:lang w:val="fr-FR"/>
        </w:rPr>
        <w:t xml:space="preserve"> </w:t>
      </w:r>
      <w:proofErr w:type="spellStart"/>
      <w:r w:rsidRPr="0010658E">
        <w:rPr>
          <w:lang w:val="fr-FR"/>
        </w:rPr>
        <w:t>immateriella</w:t>
      </w:r>
      <w:proofErr w:type="spellEnd"/>
      <w:r w:rsidRPr="0010658E">
        <w:rPr>
          <w:lang w:val="fr-FR"/>
        </w:rPr>
        <w:t xml:space="preserve"> </w:t>
      </w:r>
      <w:proofErr w:type="spellStart"/>
      <w:r w:rsidRPr="0010658E">
        <w:rPr>
          <w:lang w:val="fr-FR"/>
        </w:rPr>
        <w:t>rättigheter</w:t>
      </w:r>
      <w:proofErr w:type="spellEnd"/>
      <w:r w:rsidRPr="0010658E">
        <w:rPr>
          <w:lang w:val="fr-FR"/>
        </w:rPr>
        <w:t xml:space="preserve"> till </w:t>
      </w:r>
      <w:proofErr w:type="spellStart"/>
      <w:r w:rsidRPr="0010658E">
        <w:rPr>
          <w:lang w:val="fr-FR"/>
        </w:rPr>
        <w:t>sådant</w:t>
      </w:r>
      <w:proofErr w:type="spellEnd"/>
      <w:r w:rsidRPr="0010658E">
        <w:rPr>
          <w:lang w:val="fr-FR"/>
        </w:rPr>
        <w:t xml:space="preserve"> </w:t>
      </w:r>
      <w:proofErr w:type="spellStart"/>
      <w:r w:rsidRPr="0010658E">
        <w:rPr>
          <w:lang w:val="fr-FR"/>
        </w:rPr>
        <w:t>material</w:t>
      </w:r>
      <w:proofErr w:type="spellEnd"/>
      <w:r w:rsidRPr="0010658E">
        <w:rPr>
          <w:lang w:val="fr-FR"/>
        </w:rPr>
        <w:t xml:space="preserve"> </w:t>
      </w:r>
      <w:proofErr w:type="spellStart"/>
      <w:r w:rsidRPr="0010658E">
        <w:rPr>
          <w:lang w:val="fr-FR"/>
        </w:rPr>
        <w:t>eller</w:t>
      </w:r>
      <w:proofErr w:type="spellEnd"/>
      <w:r w:rsidRPr="0010658E">
        <w:rPr>
          <w:lang w:val="fr-FR"/>
        </w:rPr>
        <w:t xml:space="preserve"> </w:t>
      </w:r>
      <w:proofErr w:type="spellStart"/>
      <w:r w:rsidRPr="0010658E">
        <w:rPr>
          <w:lang w:val="fr-FR"/>
        </w:rPr>
        <w:t>resultat</w:t>
      </w:r>
      <w:proofErr w:type="spellEnd"/>
      <w:r w:rsidRPr="0010658E">
        <w:rPr>
          <w:lang w:val="fr-FR"/>
        </w:rPr>
        <w:t xml:space="preserve">, </w:t>
      </w:r>
      <w:proofErr w:type="spellStart"/>
      <w:r w:rsidRPr="0010658E">
        <w:rPr>
          <w:lang w:val="fr-FR"/>
        </w:rPr>
        <w:t>tillfaller</w:t>
      </w:r>
      <w:proofErr w:type="spellEnd"/>
      <w:r w:rsidRPr="0010658E">
        <w:rPr>
          <w:lang w:val="fr-FR"/>
        </w:rPr>
        <w:t xml:space="preserve"> </w:t>
      </w:r>
      <w:proofErr w:type="spellStart"/>
      <w:r w:rsidRPr="0010658E">
        <w:rPr>
          <w:lang w:val="fr-FR"/>
        </w:rPr>
        <w:t>Företaget</w:t>
      </w:r>
      <w:proofErr w:type="spellEnd"/>
      <w:r w:rsidRPr="0010658E">
        <w:rPr>
          <w:lang w:val="fr-FR"/>
        </w:rPr>
        <w:t xml:space="preserve">. </w:t>
      </w:r>
      <w:proofErr w:type="spellStart"/>
      <w:r w:rsidRPr="0010658E">
        <w:rPr>
          <w:lang w:val="fr-FR"/>
        </w:rPr>
        <w:t>Detta</w:t>
      </w:r>
      <w:proofErr w:type="spellEnd"/>
      <w:r w:rsidRPr="0010658E">
        <w:rPr>
          <w:lang w:val="fr-FR"/>
        </w:rPr>
        <w:t xml:space="preserve"> </w:t>
      </w:r>
      <w:proofErr w:type="spellStart"/>
      <w:r w:rsidRPr="0010658E">
        <w:rPr>
          <w:lang w:val="fr-FR"/>
        </w:rPr>
        <w:t>inkluderar</w:t>
      </w:r>
      <w:proofErr w:type="spellEnd"/>
      <w:r w:rsidRPr="0010658E">
        <w:rPr>
          <w:lang w:val="fr-FR"/>
        </w:rPr>
        <w:t xml:space="preserve"> </w:t>
      </w:r>
      <w:proofErr w:type="spellStart"/>
      <w:r w:rsidRPr="0010658E">
        <w:rPr>
          <w:lang w:val="fr-FR"/>
        </w:rPr>
        <w:t>rätt</w:t>
      </w:r>
      <w:proofErr w:type="spellEnd"/>
      <w:r w:rsidRPr="0010658E">
        <w:rPr>
          <w:lang w:val="fr-FR"/>
        </w:rPr>
        <w:t xml:space="preserve"> </w:t>
      </w:r>
      <w:proofErr w:type="spellStart"/>
      <w:r w:rsidRPr="0010658E">
        <w:rPr>
          <w:lang w:val="fr-FR"/>
        </w:rPr>
        <w:t>för</w:t>
      </w:r>
      <w:proofErr w:type="spellEnd"/>
      <w:r w:rsidRPr="0010658E">
        <w:rPr>
          <w:lang w:val="fr-FR"/>
        </w:rPr>
        <w:t xml:space="preserve"> </w:t>
      </w:r>
      <w:proofErr w:type="spellStart"/>
      <w:r w:rsidRPr="0010658E">
        <w:rPr>
          <w:lang w:val="fr-FR"/>
        </w:rPr>
        <w:t>Företaget</w:t>
      </w:r>
      <w:proofErr w:type="spellEnd"/>
      <w:r w:rsidRPr="0010658E">
        <w:rPr>
          <w:lang w:val="fr-FR"/>
        </w:rPr>
        <w:t xml:space="preserve"> </w:t>
      </w:r>
      <w:proofErr w:type="spellStart"/>
      <w:r w:rsidRPr="0010658E">
        <w:rPr>
          <w:lang w:val="fr-FR"/>
        </w:rPr>
        <w:t>att</w:t>
      </w:r>
      <w:proofErr w:type="spellEnd"/>
      <w:r w:rsidRPr="0010658E">
        <w:rPr>
          <w:lang w:val="fr-FR"/>
        </w:rPr>
        <w:t xml:space="preserve"> </w:t>
      </w:r>
      <w:proofErr w:type="spellStart"/>
      <w:r w:rsidRPr="0010658E">
        <w:rPr>
          <w:lang w:val="fr-FR"/>
        </w:rPr>
        <w:t>utveckla</w:t>
      </w:r>
      <w:proofErr w:type="spellEnd"/>
      <w:r w:rsidRPr="0010658E">
        <w:rPr>
          <w:lang w:val="fr-FR"/>
        </w:rPr>
        <w:t xml:space="preserve">, </w:t>
      </w:r>
      <w:proofErr w:type="spellStart"/>
      <w:r w:rsidRPr="0010658E">
        <w:rPr>
          <w:lang w:val="fr-FR"/>
        </w:rPr>
        <w:t>ändra</w:t>
      </w:r>
      <w:proofErr w:type="spellEnd"/>
      <w:r w:rsidRPr="0010658E">
        <w:rPr>
          <w:lang w:val="fr-FR"/>
        </w:rPr>
        <w:t xml:space="preserve">, </w:t>
      </w:r>
      <w:proofErr w:type="spellStart"/>
      <w:r w:rsidRPr="0010658E">
        <w:rPr>
          <w:lang w:val="fr-FR"/>
        </w:rPr>
        <w:t>överlåta</w:t>
      </w:r>
      <w:proofErr w:type="spellEnd"/>
      <w:r w:rsidRPr="0010658E">
        <w:rPr>
          <w:lang w:val="fr-FR"/>
        </w:rPr>
        <w:t xml:space="preserve"> </w:t>
      </w:r>
      <w:proofErr w:type="spellStart"/>
      <w:r w:rsidRPr="0010658E">
        <w:rPr>
          <w:lang w:val="fr-FR"/>
        </w:rPr>
        <w:t>och</w:t>
      </w:r>
      <w:proofErr w:type="spellEnd"/>
      <w:r w:rsidRPr="0010658E">
        <w:rPr>
          <w:lang w:val="fr-FR"/>
        </w:rPr>
        <w:t xml:space="preserve"> </w:t>
      </w:r>
      <w:proofErr w:type="spellStart"/>
      <w:r w:rsidRPr="0010658E">
        <w:rPr>
          <w:lang w:val="fr-FR"/>
        </w:rPr>
        <w:t>vidarelicensiera</w:t>
      </w:r>
      <w:proofErr w:type="spellEnd"/>
      <w:r w:rsidRPr="0010658E">
        <w:rPr>
          <w:lang w:val="fr-FR"/>
        </w:rPr>
        <w:t xml:space="preserve"> </w:t>
      </w:r>
      <w:proofErr w:type="spellStart"/>
      <w:r w:rsidRPr="0010658E">
        <w:rPr>
          <w:lang w:val="fr-FR"/>
        </w:rPr>
        <w:t>sådant</w:t>
      </w:r>
      <w:proofErr w:type="spellEnd"/>
      <w:r w:rsidRPr="0010658E">
        <w:rPr>
          <w:lang w:val="fr-FR"/>
        </w:rPr>
        <w:t xml:space="preserve"> </w:t>
      </w:r>
      <w:proofErr w:type="spellStart"/>
      <w:r w:rsidRPr="0010658E">
        <w:rPr>
          <w:lang w:val="fr-FR"/>
        </w:rPr>
        <w:t>material</w:t>
      </w:r>
      <w:proofErr w:type="spellEnd"/>
      <w:r w:rsidRPr="0010658E">
        <w:rPr>
          <w:lang w:val="fr-FR"/>
        </w:rPr>
        <w:t xml:space="preserve"> </w:t>
      </w:r>
      <w:proofErr w:type="spellStart"/>
      <w:r w:rsidRPr="0010658E">
        <w:rPr>
          <w:lang w:val="fr-FR"/>
        </w:rPr>
        <w:t>och</w:t>
      </w:r>
      <w:proofErr w:type="spellEnd"/>
      <w:r w:rsidRPr="0010658E">
        <w:rPr>
          <w:lang w:val="fr-FR"/>
        </w:rPr>
        <w:t>/</w:t>
      </w:r>
      <w:proofErr w:type="spellStart"/>
      <w:r w:rsidRPr="0010658E">
        <w:rPr>
          <w:lang w:val="fr-FR"/>
        </w:rPr>
        <w:t>eller</w:t>
      </w:r>
      <w:proofErr w:type="spellEnd"/>
      <w:r w:rsidRPr="0010658E">
        <w:rPr>
          <w:lang w:val="fr-FR"/>
        </w:rPr>
        <w:t xml:space="preserve"> </w:t>
      </w:r>
      <w:proofErr w:type="spellStart"/>
      <w:r w:rsidRPr="0010658E">
        <w:rPr>
          <w:lang w:val="fr-FR"/>
        </w:rPr>
        <w:t>resultat</w:t>
      </w:r>
      <w:proofErr w:type="spellEnd"/>
      <w:r w:rsidRPr="0010658E">
        <w:rPr>
          <w:lang w:val="fr-FR"/>
        </w:rPr>
        <w:t xml:space="preserve"> </w:t>
      </w:r>
      <w:proofErr w:type="spellStart"/>
      <w:r w:rsidRPr="0010658E">
        <w:rPr>
          <w:lang w:val="fr-FR"/>
        </w:rPr>
        <w:t>och</w:t>
      </w:r>
      <w:proofErr w:type="spellEnd"/>
      <w:r w:rsidRPr="0010658E">
        <w:rPr>
          <w:lang w:val="fr-FR"/>
        </w:rPr>
        <w:t xml:space="preserve"> de </w:t>
      </w:r>
      <w:proofErr w:type="spellStart"/>
      <w:r w:rsidRPr="0010658E">
        <w:rPr>
          <w:lang w:val="fr-FR"/>
        </w:rPr>
        <w:t>immateriella</w:t>
      </w:r>
      <w:proofErr w:type="spellEnd"/>
      <w:r w:rsidRPr="0010658E">
        <w:rPr>
          <w:lang w:val="fr-FR"/>
        </w:rPr>
        <w:t xml:space="preserve"> </w:t>
      </w:r>
      <w:proofErr w:type="spellStart"/>
      <w:r w:rsidRPr="0010658E">
        <w:rPr>
          <w:lang w:val="fr-FR"/>
        </w:rPr>
        <w:t>rättigheterna</w:t>
      </w:r>
      <w:proofErr w:type="spellEnd"/>
      <w:r w:rsidRPr="0010658E">
        <w:rPr>
          <w:lang w:val="fr-FR"/>
        </w:rPr>
        <w:t xml:space="preserve"> </w:t>
      </w:r>
      <w:proofErr w:type="spellStart"/>
      <w:r w:rsidRPr="0010658E">
        <w:rPr>
          <w:lang w:val="fr-FR"/>
        </w:rPr>
        <w:t>därtill</w:t>
      </w:r>
      <w:proofErr w:type="spellEnd"/>
      <w:r w:rsidRPr="0010658E">
        <w:rPr>
          <w:lang w:val="fr-FR"/>
        </w:rPr>
        <w:t xml:space="preserve">. </w:t>
      </w:r>
    </w:p>
    <w:p w:rsidRPr="0010658E" w:rsidR="0010658E" w:rsidP="0010658E" w:rsidRDefault="0010658E" w14:paraId="16F39FB4" w14:textId="77777777">
      <w:pPr>
        <w:pStyle w:val="SDWorxbodytext"/>
        <w:rPr>
          <w:lang w:val="fr-FR"/>
        </w:rPr>
      </w:pPr>
    </w:p>
    <w:p w:rsidR="0010658E" w:rsidP="0010658E" w:rsidRDefault="0010658E" w14:paraId="10DC8C75" w14:textId="1B4268D3">
      <w:pPr>
        <w:pStyle w:val="SDWorxbodytext"/>
        <w:rPr>
          <w:lang w:val="fr-FR"/>
        </w:rPr>
      </w:pPr>
      <w:proofErr w:type="spellStart"/>
      <w:r w:rsidRPr="0010658E">
        <w:rPr>
          <w:lang w:val="fr-FR"/>
        </w:rPr>
        <w:t>Medarbetaren</w:t>
      </w:r>
      <w:proofErr w:type="spellEnd"/>
      <w:r w:rsidRPr="0010658E">
        <w:rPr>
          <w:lang w:val="fr-FR"/>
        </w:rPr>
        <w:t xml:space="preserve"> </w:t>
      </w:r>
      <w:proofErr w:type="spellStart"/>
      <w:r w:rsidRPr="0010658E">
        <w:rPr>
          <w:lang w:val="fr-FR"/>
        </w:rPr>
        <w:t>äger</w:t>
      </w:r>
      <w:proofErr w:type="spellEnd"/>
      <w:r w:rsidRPr="0010658E">
        <w:rPr>
          <w:lang w:val="fr-FR"/>
        </w:rPr>
        <w:t xml:space="preserve"> </w:t>
      </w:r>
      <w:proofErr w:type="spellStart"/>
      <w:r w:rsidRPr="0010658E">
        <w:rPr>
          <w:lang w:val="fr-FR"/>
        </w:rPr>
        <w:t>inte</w:t>
      </w:r>
      <w:proofErr w:type="spellEnd"/>
      <w:r w:rsidRPr="0010658E">
        <w:rPr>
          <w:lang w:val="fr-FR"/>
        </w:rPr>
        <w:t xml:space="preserve">, </w:t>
      </w:r>
      <w:proofErr w:type="spellStart"/>
      <w:r w:rsidRPr="0010658E">
        <w:rPr>
          <w:lang w:val="fr-FR"/>
        </w:rPr>
        <w:t>direkt</w:t>
      </w:r>
      <w:proofErr w:type="spellEnd"/>
      <w:r w:rsidRPr="0010658E">
        <w:rPr>
          <w:lang w:val="fr-FR"/>
        </w:rPr>
        <w:t xml:space="preserve"> </w:t>
      </w:r>
      <w:proofErr w:type="spellStart"/>
      <w:r w:rsidRPr="0010658E">
        <w:rPr>
          <w:lang w:val="fr-FR"/>
        </w:rPr>
        <w:t>eller</w:t>
      </w:r>
      <w:proofErr w:type="spellEnd"/>
      <w:r w:rsidRPr="0010658E">
        <w:rPr>
          <w:lang w:val="fr-FR"/>
        </w:rPr>
        <w:t xml:space="preserve"> </w:t>
      </w:r>
      <w:proofErr w:type="spellStart"/>
      <w:r w:rsidRPr="0010658E">
        <w:rPr>
          <w:lang w:val="fr-FR"/>
        </w:rPr>
        <w:t>indirekt</w:t>
      </w:r>
      <w:proofErr w:type="spellEnd"/>
      <w:r w:rsidRPr="0010658E">
        <w:rPr>
          <w:lang w:val="fr-FR"/>
        </w:rPr>
        <w:t xml:space="preserve">, </w:t>
      </w:r>
      <w:proofErr w:type="spellStart"/>
      <w:r w:rsidRPr="0010658E">
        <w:rPr>
          <w:lang w:val="fr-FR"/>
        </w:rPr>
        <w:t>vare</w:t>
      </w:r>
      <w:proofErr w:type="spellEnd"/>
      <w:r w:rsidRPr="0010658E">
        <w:rPr>
          <w:lang w:val="fr-FR"/>
        </w:rPr>
        <w:t xml:space="preserve"> </w:t>
      </w:r>
      <w:proofErr w:type="spellStart"/>
      <w:r w:rsidRPr="0010658E">
        <w:rPr>
          <w:lang w:val="fr-FR"/>
        </w:rPr>
        <w:t>sig</w:t>
      </w:r>
      <w:proofErr w:type="spellEnd"/>
      <w:r w:rsidRPr="0010658E">
        <w:rPr>
          <w:lang w:val="fr-FR"/>
        </w:rPr>
        <w:t xml:space="preserve"> </w:t>
      </w:r>
      <w:proofErr w:type="spellStart"/>
      <w:r w:rsidRPr="0010658E">
        <w:rPr>
          <w:lang w:val="fr-FR"/>
        </w:rPr>
        <w:t>under</w:t>
      </w:r>
      <w:proofErr w:type="spellEnd"/>
      <w:r w:rsidRPr="0010658E">
        <w:rPr>
          <w:lang w:val="fr-FR"/>
        </w:rPr>
        <w:t xml:space="preserve"> </w:t>
      </w:r>
      <w:proofErr w:type="spellStart"/>
      <w:r w:rsidRPr="0010658E">
        <w:rPr>
          <w:lang w:val="fr-FR"/>
        </w:rPr>
        <w:t>detta</w:t>
      </w:r>
      <w:proofErr w:type="spellEnd"/>
      <w:r w:rsidRPr="0010658E">
        <w:rPr>
          <w:lang w:val="fr-FR"/>
        </w:rPr>
        <w:t xml:space="preserve"> </w:t>
      </w:r>
      <w:proofErr w:type="spellStart"/>
      <w:r w:rsidRPr="0010658E">
        <w:rPr>
          <w:lang w:val="fr-FR"/>
        </w:rPr>
        <w:t>avtals</w:t>
      </w:r>
      <w:proofErr w:type="spellEnd"/>
      <w:r w:rsidRPr="0010658E">
        <w:rPr>
          <w:lang w:val="fr-FR"/>
        </w:rPr>
        <w:t xml:space="preserve"> </w:t>
      </w:r>
      <w:proofErr w:type="spellStart"/>
      <w:r w:rsidRPr="0010658E">
        <w:rPr>
          <w:lang w:val="fr-FR"/>
        </w:rPr>
        <w:t>bestånd</w:t>
      </w:r>
      <w:proofErr w:type="spellEnd"/>
      <w:r w:rsidRPr="0010658E">
        <w:rPr>
          <w:lang w:val="fr-FR"/>
        </w:rPr>
        <w:t xml:space="preserve"> </w:t>
      </w:r>
      <w:proofErr w:type="spellStart"/>
      <w:r w:rsidRPr="0010658E">
        <w:rPr>
          <w:lang w:val="fr-FR"/>
        </w:rPr>
        <w:t>eller</w:t>
      </w:r>
      <w:proofErr w:type="spellEnd"/>
      <w:r w:rsidRPr="0010658E">
        <w:rPr>
          <w:lang w:val="fr-FR"/>
        </w:rPr>
        <w:t xml:space="preserve"> </w:t>
      </w:r>
      <w:proofErr w:type="spellStart"/>
      <w:r w:rsidRPr="0010658E">
        <w:rPr>
          <w:lang w:val="fr-FR"/>
        </w:rPr>
        <w:t>därefter</w:t>
      </w:r>
      <w:proofErr w:type="spellEnd"/>
      <w:r w:rsidRPr="0010658E">
        <w:rPr>
          <w:lang w:val="fr-FR"/>
        </w:rPr>
        <w:t xml:space="preserve">, </w:t>
      </w:r>
      <w:proofErr w:type="spellStart"/>
      <w:r w:rsidRPr="0010658E">
        <w:rPr>
          <w:lang w:val="fr-FR"/>
        </w:rPr>
        <w:t>rätt</w:t>
      </w:r>
      <w:proofErr w:type="spellEnd"/>
      <w:r w:rsidRPr="0010658E">
        <w:rPr>
          <w:lang w:val="fr-FR"/>
        </w:rPr>
        <w:t xml:space="preserve"> </w:t>
      </w:r>
      <w:proofErr w:type="spellStart"/>
      <w:r w:rsidRPr="0010658E">
        <w:rPr>
          <w:lang w:val="fr-FR"/>
        </w:rPr>
        <w:t>att</w:t>
      </w:r>
      <w:proofErr w:type="spellEnd"/>
      <w:r w:rsidRPr="0010658E">
        <w:rPr>
          <w:lang w:val="fr-FR"/>
        </w:rPr>
        <w:t xml:space="preserve"> </w:t>
      </w:r>
      <w:proofErr w:type="spellStart"/>
      <w:r w:rsidRPr="0010658E">
        <w:rPr>
          <w:lang w:val="fr-FR"/>
        </w:rPr>
        <w:t>för</w:t>
      </w:r>
      <w:proofErr w:type="spellEnd"/>
      <w:r w:rsidRPr="0010658E">
        <w:rPr>
          <w:lang w:val="fr-FR"/>
        </w:rPr>
        <w:t xml:space="preserve"> </w:t>
      </w:r>
      <w:proofErr w:type="spellStart"/>
      <w:r w:rsidRPr="0010658E">
        <w:rPr>
          <w:lang w:val="fr-FR"/>
        </w:rPr>
        <w:t>egen</w:t>
      </w:r>
      <w:proofErr w:type="spellEnd"/>
      <w:r w:rsidRPr="0010658E">
        <w:rPr>
          <w:lang w:val="fr-FR"/>
        </w:rPr>
        <w:t xml:space="preserve"> </w:t>
      </w:r>
      <w:proofErr w:type="spellStart"/>
      <w:r w:rsidRPr="0010658E">
        <w:rPr>
          <w:lang w:val="fr-FR"/>
        </w:rPr>
        <w:t>eller</w:t>
      </w:r>
      <w:proofErr w:type="spellEnd"/>
      <w:r w:rsidRPr="0010658E">
        <w:rPr>
          <w:lang w:val="fr-FR"/>
        </w:rPr>
        <w:t xml:space="preserve"> </w:t>
      </w:r>
      <w:proofErr w:type="spellStart"/>
      <w:r w:rsidRPr="0010658E">
        <w:rPr>
          <w:lang w:val="fr-FR"/>
        </w:rPr>
        <w:t>annans</w:t>
      </w:r>
      <w:proofErr w:type="spellEnd"/>
      <w:r w:rsidRPr="0010658E">
        <w:rPr>
          <w:lang w:val="fr-FR"/>
        </w:rPr>
        <w:t xml:space="preserve"> </w:t>
      </w:r>
      <w:proofErr w:type="spellStart"/>
      <w:r w:rsidRPr="0010658E">
        <w:rPr>
          <w:lang w:val="fr-FR"/>
        </w:rPr>
        <w:t>räkning</w:t>
      </w:r>
      <w:proofErr w:type="spellEnd"/>
      <w:r w:rsidRPr="0010658E">
        <w:rPr>
          <w:lang w:val="fr-FR"/>
        </w:rPr>
        <w:t xml:space="preserve"> </w:t>
      </w:r>
      <w:proofErr w:type="spellStart"/>
      <w:r w:rsidRPr="0010658E">
        <w:rPr>
          <w:lang w:val="fr-FR"/>
        </w:rPr>
        <w:t>använda</w:t>
      </w:r>
      <w:proofErr w:type="spellEnd"/>
      <w:r w:rsidRPr="0010658E">
        <w:rPr>
          <w:lang w:val="fr-FR"/>
        </w:rPr>
        <w:t xml:space="preserve"> </w:t>
      </w:r>
      <w:proofErr w:type="spellStart"/>
      <w:r w:rsidRPr="0010658E">
        <w:rPr>
          <w:lang w:val="fr-FR"/>
        </w:rPr>
        <w:t>sådant</w:t>
      </w:r>
      <w:proofErr w:type="spellEnd"/>
      <w:r w:rsidRPr="0010658E">
        <w:rPr>
          <w:lang w:val="fr-FR"/>
        </w:rPr>
        <w:t xml:space="preserve"> </w:t>
      </w:r>
      <w:proofErr w:type="spellStart"/>
      <w:r w:rsidRPr="0010658E">
        <w:rPr>
          <w:lang w:val="fr-FR"/>
        </w:rPr>
        <w:t>material</w:t>
      </w:r>
      <w:proofErr w:type="spellEnd"/>
      <w:r w:rsidRPr="0010658E">
        <w:rPr>
          <w:lang w:val="fr-FR"/>
        </w:rPr>
        <w:t xml:space="preserve">, </w:t>
      </w:r>
      <w:proofErr w:type="spellStart"/>
      <w:r w:rsidRPr="0010658E">
        <w:rPr>
          <w:lang w:val="fr-FR"/>
        </w:rPr>
        <w:t>resultat</w:t>
      </w:r>
      <w:proofErr w:type="spellEnd"/>
      <w:r w:rsidRPr="0010658E">
        <w:rPr>
          <w:lang w:val="fr-FR"/>
        </w:rPr>
        <w:t xml:space="preserve"> </w:t>
      </w:r>
      <w:proofErr w:type="spellStart"/>
      <w:r w:rsidRPr="0010658E">
        <w:rPr>
          <w:lang w:val="fr-FR"/>
        </w:rPr>
        <w:t>eller</w:t>
      </w:r>
      <w:proofErr w:type="spellEnd"/>
      <w:r w:rsidRPr="0010658E">
        <w:rPr>
          <w:lang w:val="fr-FR"/>
        </w:rPr>
        <w:t xml:space="preserve"> </w:t>
      </w:r>
      <w:proofErr w:type="spellStart"/>
      <w:r w:rsidRPr="0010658E">
        <w:rPr>
          <w:lang w:val="fr-FR"/>
        </w:rPr>
        <w:t>rättigheter</w:t>
      </w:r>
      <w:proofErr w:type="spellEnd"/>
      <w:r w:rsidRPr="0010658E">
        <w:rPr>
          <w:lang w:val="fr-FR"/>
        </w:rPr>
        <w:t xml:space="preserve"> </w:t>
      </w:r>
      <w:proofErr w:type="spellStart"/>
      <w:r w:rsidRPr="0010658E">
        <w:rPr>
          <w:lang w:val="fr-FR"/>
        </w:rPr>
        <w:t>som</w:t>
      </w:r>
      <w:proofErr w:type="spellEnd"/>
      <w:r w:rsidRPr="0010658E">
        <w:rPr>
          <w:lang w:val="fr-FR"/>
        </w:rPr>
        <w:t xml:space="preserve"> </w:t>
      </w:r>
      <w:proofErr w:type="spellStart"/>
      <w:r w:rsidRPr="0010658E">
        <w:rPr>
          <w:lang w:val="fr-FR"/>
        </w:rPr>
        <w:t>avses</w:t>
      </w:r>
      <w:proofErr w:type="spellEnd"/>
      <w:r w:rsidRPr="0010658E">
        <w:rPr>
          <w:lang w:val="fr-FR"/>
        </w:rPr>
        <w:t xml:space="preserve"> </w:t>
      </w:r>
      <w:proofErr w:type="spellStart"/>
      <w:r w:rsidRPr="0010658E">
        <w:rPr>
          <w:lang w:val="fr-FR"/>
        </w:rPr>
        <w:t>ovan</w:t>
      </w:r>
      <w:proofErr w:type="spellEnd"/>
      <w:r w:rsidRPr="0010658E">
        <w:rPr>
          <w:lang w:val="fr-FR"/>
        </w:rPr>
        <w:t xml:space="preserve">, </w:t>
      </w:r>
      <w:proofErr w:type="spellStart"/>
      <w:r w:rsidRPr="0010658E">
        <w:rPr>
          <w:lang w:val="fr-FR"/>
        </w:rPr>
        <w:t>såvida</w:t>
      </w:r>
      <w:proofErr w:type="spellEnd"/>
      <w:r w:rsidRPr="0010658E">
        <w:rPr>
          <w:lang w:val="fr-FR"/>
        </w:rPr>
        <w:t xml:space="preserve"> </w:t>
      </w:r>
      <w:proofErr w:type="spellStart"/>
      <w:r w:rsidRPr="0010658E">
        <w:rPr>
          <w:lang w:val="fr-FR"/>
        </w:rPr>
        <w:t>inte</w:t>
      </w:r>
      <w:proofErr w:type="spellEnd"/>
      <w:r w:rsidRPr="0010658E">
        <w:rPr>
          <w:lang w:val="fr-FR"/>
        </w:rPr>
        <w:t xml:space="preserve"> </w:t>
      </w:r>
      <w:proofErr w:type="spellStart"/>
      <w:r w:rsidRPr="0010658E">
        <w:rPr>
          <w:lang w:val="fr-FR"/>
        </w:rPr>
        <w:t>ett</w:t>
      </w:r>
      <w:proofErr w:type="spellEnd"/>
      <w:r w:rsidRPr="0010658E">
        <w:rPr>
          <w:lang w:val="fr-FR"/>
        </w:rPr>
        <w:t xml:space="preserve"> </w:t>
      </w:r>
      <w:proofErr w:type="spellStart"/>
      <w:r w:rsidRPr="0010658E">
        <w:rPr>
          <w:lang w:val="fr-FR"/>
        </w:rPr>
        <w:t>skriftligt</w:t>
      </w:r>
      <w:proofErr w:type="spellEnd"/>
      <w:r w:rsidRPr="0010658E">
        <w:rPr>
          <w:lang w:val="fr-FR"/>
        </w:rPr>
        <w:t xml:space="preserve"> </w:t>
      </w:r>
      <w:proofErr w:type="spellStart"/>
      <w:r w:rsidRPr="0010658E">
        <w:rPr>
          <w:lang w:val="fr-FR"/>
        </w:rPr>
        <w:t>avtal</w:t>
      </w:r>
      <w:proofErr w:type="spellEnd"/>
      <w:r w:rsidRPr="0010658E">
        <w:rPr>
          <w:lang w:val="fr-FR"/>
        </w:rPr>
        <w:t xml:space="preserve"> </w:t>
      </w:r>
      <w:proofErr w:type="spellStart"/>
      <w:r w:rsidRPr="0010658E">
        <w:rPr>
          <w:lang w:val="fr-FR"/>
        </w:rPr>
        <w:t>avseende</w:t>
      </w:r>
      <w:proofErr w:type="spellEnd"/>
      <w:r w:rsidRPr="0010658E">
        <w:rPr>
          <w:lang w:val="fr-FR"/>
        </w:rPr>
        <w:t xml:space="preserve"> </w:t>
      </w:r>
      <w:proofErr w:type="spellStart"/>
      <w:r w:rsidRPr="0010658E">
        <w:rPr>
          <w:lang w:val="fr-FR"/>
        </w:rPr>
        <w:t>detta</w:t>
      </w:r>
      <w:proofErr w:type="spellEnd"/>
      <w:r w:rsidRPr="0010658E">
        <w:rPr>
          <w:lang w:val="fr-FR"/>
        </w:rPr>
        <w:t xml:space="preserve"> </w:t>
      </w:r>
      <w:proofErr w:type="spellStart"/>
      <w:r w:rsidRPr="0010658E">
        <w:rPr>
          <w:lang w:val="fr-FR"/>
        </w:rPr>
        <w:t>har</w:t>
      </w:r>
      <w:proofErr w:type="spellEnd"/>
      <w:r w:rsidRPr="0010658E">
        <w:rPr>
          <w:lang w:val="fr-FR"/>
        </w:rPr>
        <w:t xml:space="preserve"> </w:t>
      </w:r>
      <w:proofErr w:type="spellStart"/>
      <w:r w:rsidRPr="0010658E">
        <w:rPr>
          <w:lang w:val="fr-FR"/>
        </w:rPr>
        <w:t>ingåtts</w:t>
      </w:r>
      <w:proofErr w:type="spellEnd"/>
      <w:r w:rsidRPr="0010658E">
        <w:rPr>
          <w:lang w:val="fr-FR"/>
        </w:rPr>
        <w:t xml:space="preserve"> </w:t>
      </w:r>
      <w:proofErr w:type="spellStart"/>
      <w:r w:rsidRPr="0010658E">
        <w:rPr>
          <w:lang w:val="fr-FR"/>
        </w:rPr>
        <w:t>med</w:t>
      </w:r>
      <w:proofErr w:type="spellEnd"/>
      <w:r w:rsidRPr="0010658E">
        <w:rPr>
          <w:lang w:val="fr-FR"/>
        </w:rPr>
        <w:t xml:space="preserve"> </w:t>
      </w:r>
      <w:proofErr w:type="spellStart"/>
      <w:r w:rsidRPr="0010658E">
        <w:rPr>
          <w:lang w:val="fr-FR"/>
        </w:rPr>
        <w:t>Företaget</w:t>
      </w:r>
      <w:proofErr w:type="spellEnd"/>
      <w:r w:rsidRPr="0010658E">
        <w:rPr>
          <w:lang w:val="fr-FR"/>
        </w:rPr>
        <w:t xml:space="preserve">. </w:t>
      </w:r>
    </w:p>
    <w:p w:rsidRPr="0010658E" w:rsidR="0010658E" w:rsidP="0010658E" w:rsidRDefault="0010658E" w14:paraId="5DBC357A" w14:textId="77777777">
      <w:pPr>
        <w:pStyle w:val="SDWorxbodytext"/>
        <w:rPr>
          <w:lang w:val="fr-FR"/>
        </w:rPr>
      </w:pPr>
    </w:p>
    <w:p w:rsidRPr="0010658E" w:rsidR="0010658E" w:rsidP="0010658E" w:rsidRDefault="0010658E" w14:paraId="2BD367E1" w14:textId="77777777">
      <w:pPr>
        <w:pStyle w:val="SDWorxbodytext"/>
        <w:rPr>
          <w:lang w:val="fr-FR"/>
        </w:rPr>
      </w:pPr>
      <w:proofErr w:type="spellStart"/>
      <w:r w:rsidRPr="0010658E">
        <w:rPr>
          <w:lang w:val="fr-FR"/>
        </w:rPr>
        <w:t>Medarbetaren</w:t>
      </w:r>
      <w:proofErr w:type="spellEnd"/>
      <w:r w:rsidRPr="0010658E">
        <w:rPr>
          <w:lang w:val="fr-FR"/>
        </w:rPr>
        <w:t xml:space="preserve"> </w:t>
      </w:r>
      <w:proofErr w:type="spellStart"/>
      <w:r w:rsidRPr="0010658E">
        <w:rPr>
          <w:lang w:val="fr-FR"/>
        </w:rPr>
        <w:t>åtar</w:t>
      </w:r>
      <w:proofErr w:type="spellEnd"/>
      <w:r w:rsidRPr="0010658E">
        <w:rPr>
          <w:lang w:val="fr-FR"/>
        </w:rPr>
        <w:t xml:space="preserve"> </w:t>
      </w:r>
      <w:proofErr w:type="spellStart"/>
      <w:r w:rsidRPr="0010658E">
        <w:rPr>
          <w:lang w:val="fr-FR"/>
        </w:rPr>
        <w:t>sig</w:t>
      </w:r>
      <w:proofErr w:type="spellEnd"/>
      <w:r w:rsidRPr="0010658E">
        <w:rPr>
          <w:lang w:val="fr-FR"/>
        </w:rPr>
        <w:t xml:space="preserve"> </w:t>
      </w:r>
      <w:proofErr w:type="spellStart"/>
      <w:r w:rsidRPr="0010658E">
        <w:rPr>
          <w:lang w:val="fr-FR"/>
        </w:rPr>
        <w:t>att</w:t>
      </w:r>
      <w:proofErr w:type="spellEnd"/>
      <w:r w:rsidRPr="0010658E">
        <w:rPr>
          <w:lang w:val="fr-FR"/>
        </w:rPr>
        <w:t xml:space="preserve"> vara </w:t>
      </w:r>
      <w:proofErr w:type="spellStart"/>
      <w:r w:rsidRPr="0010658E">
        <w:rPr>
          <w:lang w:val="fr-FR"/>
        </w:rPr>
        <w:t>Företaget</w:t>
      </w:r>
      <w:proofErr w:type="spellEnd"/>
      <w:r w:rsidRPr="0010658E">
        <w:rPr>
          <w:lang w:val="fr-FR"/>
        </w:rPr>
        <w:t xml:space="preserve"> </w:t>
      </w:r>
      <w:proofErr w:type="spellStart"/>
      <w:r w:rsidRPr="0010658E">
        <w:rPr>
          <w:lang w:val="fr-FR"/>
        </w:rPr>
        <w:t>behjälplig</w:t>
      </w:r>
      <w:proofErr w:type="spellEnd"/>
      <w:r w:rsidRPr="0010658E">
        <w:rPr>
          <w:lang w:val="fr-FR"/>
        </w:rPr>
        <w:t xml:space="preserve"> </w:t>
      </w:r>
      <w:proofErr w:type="spellStart"/>
      <w:r w:rsidRPr="0010658E">
        <w:rPr>
          <w:lang w:val="fr-FR"/>
        </w:rPr>
        <w:t>på</w:t>
      </w:r>
      <w:proofErr w:type="spellEnd"/>
      <w:r w:rsidRPr="0010658E">
        <w:rPr>
          <w:lang w:val="fr-FR"/>
        </w:rPr>
        <w:t xml:space="preserve"> </w:t>
      </w:r>
      <w:proofErr w:type="spellStart"/>
      <w:r w:rsidRPr="0010658E">
        <w:rPr>
          <w:lang w:val="fr-FR"/>
        </w:rPr>
        <w:t>sätt</w:t>
      </w:r>
      <w:proofErr w:type="spellEnd"/>
      <w:r w:rsidRPr="0010658E">
        <w:rPr>
          <w:lang w:val="fr-FR"/>
        </w:rPr>
        <w:t xml:space="preserve"> </w:t>
      </w:r>
      <w:proofErr w:type="spellStart"/>
      <w:r w:rsidRPr="0010658E">
        <w:rPr>
          <w:lang w:val="fr-FR"/>
        </w:rPr>
        <w:t>Företaget</w:t>
      </w:r>
      <w:proofErr w:type="spellEnd"/>
      <w:r w:rsidRPr="0010658E">
        <w:rPr>
          <w:lang w:val="fr-FR"/>
        </w:rPr>
        <w:t xml:space="preserve"> </w:t>
      </w:r>
      <w:proofErr w:type="spellStart"/>
      <w:r w:rsidRPr="0010658E">
        <w:rPr>
          <w:lang w:val="fr-FR"/>
        </w:rPr>
        <w:t>önskar</w:t>
      </w:r>
      <w:proofErr w:type="spellEnd"/>
      <w:r w:rsidRPr="0010658E">
        <w:rPr>
          <w:lang w:val="fr-FR"/>
        </w:rPr>
        <w:t xml:space="preserve"> </w:t>
      </w:r>
      <w:proofErr w:type="spellStart"/>
      <w:r w:rsidRPr="0010658E">
        <w:rPr>
          <w:lang w:val="fr-FR"/>
        </w:rPr>
        <w:t>för</w:t>
      </w:r>
      <w:proofErr w:type="spellEnd"/>
      <w:r w:rsidRPr="0010658E">
        <w:rPr>
          <w:lang w:val="fr-FR"/>
        </w:rPr>
        <w:t xml:space="preserve"> </w:t>
      </w:r>
      <w:proofErr w:type="spellStart"/>
      <w:r w:rsidRPr="0010658E">
        <w:rPr>
          <w:lang w:val="fr-FR"/>
        </w:rPr>
        <w:t>att</w:t>
      </w:r>
      <w:proofErr w:type="spellEnd"/>
      <w:r w:rsidRPr="0010658E">
        <w:rPr>
          <w:lang w:val="fr-FR"/>
        </w:rPr>
        <w:t xml:space="preserve"> </w:t>
      </w:r>
      <w:proofErr w:type="spellStart"/>
      <w:r w:rsidRPr="0010658E">
        <w:rPr>
          <w:lang w:val="fr-FR"/>
        </w:rPr>
        <w:t>Företaget</w:t>
      </w:r>
      <w:proofErr w:type="spellEnd"/>
      <w:r w:rsidRPr="0010658E">
        <w:rPr>
          <w:lang w:val="fr-FR"/>
        </w:rPr>
        <w:t xml:space="preserve"> ska </w:t>
      </w:r>
      <w:proofErr w:type="spellStart"/>
      <w:r w:rsidRPr="0010658E">
        <w:rPr>
          <w:lang w:val="fr-FR"/>
        </w:rPr>
        <w:t>kunna</w:t>
      </w:r>
      <w:proofErr w:type="spellEnd"/>
      <w:r w:rsidRPr="0010658E">
        <w:rPr>
          <w:lang w:val="fr-FR"/>
        </w:rPr>
        <w:t xml:space="preserve"> </w:t>
      </w:r>
      <w:proofErr w:type="spellStart"/>
      <w:r w:rsidRPr="0010658E">
        <w:rPr>
          <w:lang w:val="fr-FR"/>
        </w:rPr>
        <w:t>skydda</w:t>
      </w:r>
      <w:proofErr w:type="spellEnd"/>
      <w:r w:rsidRPr="0010658E">
        <w:rPr>
          <w:lang w:val="fr-FR"/>
        </w:rPr>
        <w:t xml:space="preserve">, registrera, </w:t>
      </w:r>
      <w:proofErr w:type="spellStart"/>
      <w:r w:rsidRPr="0010658E">
        <w:rPr>
          <w:lang w:val="fr-FR"/>
        </w:rPr>
        <w:t>upprätthålla</w:t>
      </w:r>
      <w:proofErr w:type="spellEnd"/>
      <w:r w:rsidRPr="0010658E">
        <w:rPr>
          <w:lang w:val="fr-FR"/>
        </w:rPr>
        <w:t xml:space="preserve"> </w:t>
      </w:r>
      <w:proofErr w:type="spellStart"/>
      <w:r w:rsidRPr="0010658E">
        <w:rPr>
          <w:lang w:val="fr-FR"/>
        </w:rPr>
        <w:t>och</w:t>
      </w:r>
      <w:proofErr w:type="spellEnd"/>
      <w:r w:rsidRPr="0010658E">
        <w:rPr>
          <w:lang w:val="fr-FR"/>
        </w:rPr>
        <w:t xml:space="preserve"> </w:t>
      </w:r>
      <w:proofErr w:type="spellStart"/>
      <w:r w:rsidRPr="0010658E">
        <w:rPr>
          <w:lang w:val="fr-FR"/>
        </w:rPr>
        <w:t>fullt</w:t>
      </w:r>
      <w:proofErr w:type="spellEnd"/>
      <w:r w:rsidRPr="0010658E">
        <w:rPr>
          <w:lang w:val="fr-FR"/>
        </w:rPr>
        <w:t xml:space="preserve"> ut </w:t>
      </w:r>
      <w:proofErr w:type="spellStart"/>
      <w:r w:rsidRPr="0010658E">
        <w:rPr>
          <w:lang w:val="fr-FR"/>
        </w:rPr>
        <w:t>nyttja</w:t>
      </w:r>
      <w:proofErr w:type="spellEnd"/>
      <w:r w:rsidRPr="0010658E">
        <w:rPr>
          <w:lang w:val="fr-FR"/>
        </w:rPr>
        <w:t xml:space="preserve"> </w:t>
      </w:r>
      <w:proofErr w:type="spellStart"/>
      <w:r w:rsidRPr="0010658E">
        <w:rPr>
          <w:lang w:val="fr-FR"/>
        </w:rPr>
        <w:t>material</w:t>
      </w:r>
      <w:proofErr w:type="spellEnd"/>
      <w:r w:rsidRPr="0010658E">
        <w:rPr>
          <w:lang w:val="fr-FR"/>
        </w:rPr>
        <w:t xml:space="preserve">, </w:t>
      </w:r>
      <w:proofErr w:type="spellStart"/>
      <w:r w:rsidRPr="0010658E">
        <w:rPr>
          <w:lang w:val="fr-FR"/>
        </w:rPr>
        <w:t>resultat</w:t>
      </w:r>
      <w:proofErr w:type="spellEnd"/>
      <w:r w:rsidRPr="0010658E">
        <w:rPr>
          <w:lang w:val="fr-FR"/>
        </w:rPr>
        <w:t xml:space="preserve"> </w:t>
      </w:r>
      <w:proofErr w:type="spellStart"/>
      <w:r w:rsidRPr="0010658E">
        <w:rPr>
          <w:lang w:val="fr-FR"/>
        </w:rPr>
        <w:t>och</w:t>
      </w:r>
      <w:proofErr w:type="spellEnd"/>
      <w:r w:rsidRPr="0010658E">
        <w:rPr>
          <w:lang w:val="fr-FR"/>
        </w:rPr>
        <w:t xml:space="preserve"> </w:t>
      </w:r>
      <w:proofErr w:type="spellStart"/>
      <w:r w:rsidRPr="0010658E">
        <w:rPr>
          <w:lang w:val="fr-FR"/>
        </w:rPr>
        <w:t>rättigheter</w:t>
      </w:r>
      <w:proofErr w:type="spellEnd"/>
      <w:r w:rsidRPr="0010658E">
        <w:rPr>
          <w:lang w:val="fr-FR"/>
        </w:rPr>
        <w:t xml:space="preserve"> </w:t>
      </w:r>
      <w:proofErr w:type="spellStart"/>
      <w:r w:rsidRPr="0010658E">
        <w:rPr>
          <w:lang w:val="fr-FR"/>
        </w:rPr>
        <w:t>enligt</w:t>
      </w:r>
      <w:proofErr w:type="spellEnd"/>
      <w:r w:rsidRPr="0010658E">
        <w:rPr>
          <w:lang w:val="fr-FR"/>
        </w:rPr>
        <w:t xml:space="preserve"> </w:t>
      </w:r>
      <w:proofErr w:type="spellStart"/>
      <w:r w:rsidRPr="0010658E">
        <w:rPr>
          <w:lang w:val="fr-FR"/>
        </w:rPr>
        <w:t>ovan</w:t>
      </w:r>
      <w:proofErr w:type="spellEnd"/>
      <w:r w:rsidRPr="0010658E">
        <w:rPr>
          <w:lang w:val="fr-FR"/>
        </w:rPr>
        <w:t xml:space="preserve">. </w:t>
      </w:r>
    </w:p>
    <w:p w:rsidRPr="0010658E" w:rsidR="0010658E" w:rsidP="0010658E" w:rsidRDefault="0010658E" w14:paraId="2A576C7C" w14:textId="77777777">
      <w:pPr>
        <w:pStyle w:val="SDWorxbodytext"/>
        <w:rPr>
          <w:b/>
          <w:bCs/>
          <w:lang w:val="fr-FR"/>
        </w:rPr>
      </w:pPr>
    </w:p>
    <w:p w:rsidRPr="0010658E" w:rsidR="0010658E" w:rsidP="0083129A" w:rsidRDefault="0010658E" w14:paraId="21BEE1C3" w14:textId="6661B7EE">
      <w:pPr>
        <w:pStyle w:val="SDWorxbodytext"/>
        <w:numPr>
          <w:ilvl w:val="0"/>
          <w:numId w:val="36"/>
        </w:numPr>
        <w:rPr>
          <w:b/>
          <w:bCs/>
          <w:lang w:val="fr-FR"/>
        </w:rPr>
      </w:pPr>
      <w:proofErr w:type="spellStart"/>
      <w:r w:rsidRPr="0010658E">
        <w:rPr>
          <w:b/>
          <w:bCs/>
          <w:lang w:val="fr-FR"/>
        </w:rPr>
        <w:t>Uppsägningstid</w:t>
      </w:r>
      <w:proofErr w:type="spellEnd"/>
    </w:p>
    <w:p w:rsidR="0010658E" w:rsidP="0010658E" w:rsidRDefault="0010658E" w14:paraId="76E98B43" w14:textId="77777777">
      <w:pPr>
        <w:pStyle w:val="SDWorxbodytext"/>
        <w:rPr>
          <w:lang w:val="fr-FR"/>
        </w:rPr>
      </w:pPr>
      <w:proofErr w:type="spellStart"/>
      <w:r w:rsidRPr="0010658E">
        <w:rPr>
          <w:lang w:val="fr-FR"/>
        </w:rPr>
        <w:t>Uppsägningstid</w:t>
      </w:r>
      <w:proofErr w:type="spellEnd"/>
      <w:r w:rsidRPr="0010658E">
        <w:rPr>
          <w:lang w:val="fr-FR"/>
        </w:rPr>
        <w:t xml:space="preserve"> </w:t>
      </w:r>
      <w:proofErr w:type="spellStart"/>
      <w:r w:rsidRPr="0010658E">
        <w:rPr>
          <w:lang w:val="fr-FR"/>
        </w:rPr>
        <w:t>gäller</w:t>
      </w:r>
      <w:proofErr w:type="spellEnd"/>
      <w:r w:rsidRPr="0010658E">
        <w:rPr>
          <w:lang w:val="fr-FR"/>
        </w:rPr>
        <w:t xml:space="preserve"> </w:t>
      </w:r>
      <w:proofErr w:type="spellStart"/>
      <w:r w:rsidRPr="0010658E">
        <w:rPr>
          <w:lang w:val="fr-FR"/>
        </w:rPr>
        <w:t>enligt</w:t>
      </w:r>
      <w:proofErr w:type="spellEnd"/>
      <w:r w:rsidRPr="0010658E">
        <w:rPr>
          <w:lang w:val="fr-FR"/>
        </w:rPr>
        <w:t xml:space="preserve"> </w:t>
      </w:r>
      <w:proofErr w:type="spellStart"/>
      <w:r w:rsidRPr="0010658E">
        <w:rPr>
          <w:lang w:val="fr-FR"/>
        </w:rPr>
        <w:t>kollektivavtalet</w:t>
      </w:r>
      <w:proofErr w:type="spellEnd"/>
      <w:r w:rsidRPr="0010658E">
        <w:rPr>
          <w:lang w:val="fr-FR"/>
        </w:rPr>
        <w:t xml:space="preserve">. </w:t>
      </w:r>
      <w:proofErr w:type="spellStart"/>
      <w:r w:rsidRPr="0010658E">
        <w:rPr>
          <w:lang w:val="fr-FR"/>
        </w:rPr>
        <w:t>Uppsägning</w:t>
      </w:r>
      <w:proofErr w:type="spellEnd"/>
      <w:r w:rsidRPr="0010658E">
        <w:rPr>
          <w:lang w:val="fr-FR"/>
        </w:rPr>
        <w:t xml:space="preserve">, </w:t>
      </w:r>
      <w:proofErr w:type="spellStart"/>
      <w:r w:rsidRPr="0010658E">
        <w:rPr>
          <w:lang w:val="fr-FR"/>
        </w:rPr>
        <w:t>från</w:t>
      </w:r>
      <w:proofErr w:type="spellEnd"/>
      <w:r w:rsidRPr="0010658E">
        <w:rPr>
          <w:lang w:val="fr-FR"/>
        </w:rPr>
        <w:t xml:space="preserve"> </w:t>
      </w:r>
      <w:proofErr w:type="spellStart"/>
      <w:r w:rsidRPr="0010658E">
        <w:rPr>
          <w:lang w:val="fr-FR"/>
        </w:rPr>
        <w:t>såväl</w:t>
      </w:r>
      <w:proofErr w:type="spellEnd"/>
      <w:r w:rsidRPr="0010658E">
        <w:rPr>
          <w:lang w:val="fr-FR"/>
        </w:rPr>
        <w:t xml:space="preserve"> </w:t>
      </w:r>
      <w:proofErr w:type="spellStart"/>
      <w:r w:rsidRPr="0010658E">
        <w:rPr>
          <w:lang w:val="fr-FR"/>
        </w:rPr>
        <w:t>Företaget</w:t>
      </w:r>
      <w:proofErr w:type="spellEnd"/>
      <w:r w:rsidRPr="0010658E">
        <w:rPr>
          <w:lang w:val="fr-FR"/>
        </w:rPr>
        <w:t xml:space="preserve"> </w:t>
      </w:r>
      <w:proofErr w:type="spellStart"/>
      <w:r w:rsidRPr="0010658E">
        <w:rPr>
          <w:lang w:val="fr-FR"/>
        </w:rPr>
        <w:t>som</w:t>
      </w:r>
      <w:proofErr w:type="spellEnd"/>
      <w:r w:rsidRPr="0010658E">
        <w:rPr>
          <w:lang w:val="fr-FR"/>
        </w:rPr>
        <w:t xml:space="preserve"> </w:t>
      </w:r>
      <w:proofErr w:type="spellStart"/>
      <w:r w:rsidRPr="0010658E">
        <w:rPr>
          <w:lang w:val="fr-FR"/>
        </w:rPr>
        <w:t>Medarbetaren</w:t>
      </w:r>
      <w:proofErr w:type="spellEnd"/>
      <w:r w:rsidRPr="0010658E">
        <w:rPr>
          <w:lang w:val="fr-FR"/>
        </w:rPr>
        <w:t xml:space="preserve"> </w:t>
      </w:r>
      <w:proofErr w:type="spellStart"/>
      <w:r w:rsidRPr="0010658E">
        <w:rPr>
          <w:lang w:val="fr-FR"/>
        </w:rPr>
        <w:t>skall</w:t>
      </w:r>
      <w:proofErr w:type="spellEnd"/>
      <w:r w:rsidRPr="0010658E">
        <w:rPr>
          <w:lang w:val="fr-FR"/>
        </w:rPr>
        <w:t xml:space="preserve"> vara </w:t>
      </w:r>
      <w:proofErr w:type="spellStart"/>
      <w:r w:rsidRPr="0010658E">
        <w:rPr>
          <w:lang w:val="fr-FR"/>
        </w:rPr>
        <w:t>skriftlig</w:t>
      </w:r>
      <w:proofErr w:type="spellEnd"/>
      <w:r w:rsidRPr="0010658E">
        <w:rPr>
          <w:lang w:val="fr-FR"/>
        </w:rPr>
        <w:t xml:space="preserve">.  </w:t>
      </w:r>
    </w:p>
    <w:p w:rsidR="0010658E" w:rsidP="0010658E" w:rsidRDefault="0010658E" w14:paraId="355BFC53" w14:textId="24EBC669">
      <w:pPr>
        <w:pStyle w:val="SDWorxbodytext"/>
        <w:rPr>
          <w:lang w:val="fr-FR"/>
        </w:rPr>
      </w:pPr>
    </w:p>
    <w:p w:rsidRPr="0010658E" w:rsidR="0083129A" w:rsidP="0083129A" w:rsidRDefault="0010658E" w14:paraId="4430ECF2" w14:textId="3A8C85C1">
      <w:pPr>
        <w:pStyle w:val="SDWorxbodytext"/>
        <w:numPr>
          <w:ilvl w:val="0"/>
          <w:numId w:val="34"/>
        </w:numPr>
        <w:rPr>
          <w:b/>
          <w:bCs/>
          <w:lang w:val="fr-FR"/>
        </w:rPr>
      </w:pPr>
      <w:proofErr w:type="spellStart"/>
      <w:r w:rsidRPr="0010658E">
        <w:rPr>
          <w:b/>
          <w:bCs/>
          <w:lang w:val="fr-FR"/>
        </w:rPr>
        <w:lastRenderedPageBreak/>
        <w:t>Sekretess</w:t>
      </w:r>
      <w:proofErr w:type="spellEnd"/>
      <w:r w:rsidRPr="0010658E">
        <w:rPr>
          <w:b/>
          <w:bCs/>
          <w:lang w:val="fr-FR"/>
        </w:rPr>
        <w:t xml:space="preserve"> </w:t>
      </w:r>
      <w:proofErr w:type="spellStart"/>
      <w:r w:rsidRPr="0010658E">
        <w:rPr>
          <w:b/>
          <w:bCs/>
          <w:lang w:val="fr-FR"/>
        </w:rPr>
        <w:t>och</w:t>
      </w:r>
      <w:proofErr w:type="spellEnd"/>
      <w:r w:rsidRPr="0010658E">
        <w:rPr>
          <w:b/>
          <w:bCs/>
          <w:lang w:val="fr-FR"/>
        </w:rPr>
        <w:t xml:space="preserve"> </w:t>
      </w:r>
      <w:proofErr w:type="spellStart"/>
      <w:r w:rsidRPr="0010658E">
        <w:rPr>
          <w:b/>
          <w:bCs/>
          <w:lang w:val="fr-FR"/>
        </w:rPr>
        <w:t>datasäkerhet</w:t>
      </w:r>
      <w:proofErr w:type="spellEnd"/>
    </w:p>
    <w:p w:rsidR="0010658E" w:rsidP="0010658E" w:rsidRDefault="0010658E" w14:paraId="04275DD9" w14:textId="78D32DEC">
      <w:pPr>
        <w:pStyle w:val="SDWorxbodytext"/>
        <w:rPr>
          <w:lang w:val="fr-FR"/>
        </w:rPr>
      </w:pPr>
      <w:proofErr w:type="spellStart"/>
      <w:r w:rsidRPr="0010658E">
        <w:rPr>
          <w:lang w:val="fr-FR"/>
        </w:rPr>
        <w:t>Medarbetarens</w:t>
      </w:r>
      <w:proofErr w:type="spellEnd"/>
      <w:r w:rsidRPr="0010658E">
        <w:rPr>
          <w:lang w:val="fr-FR"/>
        </w:rPr>
        <w:t xml:space="preserve"> </w:t>
      </w:r>
      <w:proofErr w:type="spellStart"/>
      <w:r w:rsidRPr="0010658E">
        <w:rPr>
          <w:lang w:val="fr-FR"/>
        </w:rPr>
        <w:t>åtaganden</w:t>
      </w:r>
      <w:proofErr w:type="spellEnd"/>
      <w:r w:rsidRPr="0010658E">
        <w:rPr>
          <w:lang w:val="fr-FR"/>
        </w:rPr>
        <w:t xml:space="preserve"> </w:t>
      </w:r>
      <w:proofErr w:type="spellStart"/>
      <w:r w:rsidRPr="0010658E">
        <w:rPr>
          <w:lang w:val="fr-FR"/>
        </w:rPr>
        <w:t>nedan</w:t>
      </w:r>
      <w:proofErr w:type="spellEnd"/>
      <w:r w:rsidRPr="0010658E">
        <w:rPr>
          <w:lang w:val="fr-FR"/>
        </w:rPr>
        <w:t xml:space="preserve"> </w:t>
      </w:r>
      <w:proofErr w:type="spellStart"/>
      <w:r w:rsidRPr="0010658E">
        <w:rPr>
          <w:lang w:val="fr-FR"/>
        </w:rPr>
        <w:t>skall</w:t>
      </w:r>
      <w:proofErr w:type="spellEnd"/>
      <w:r w:rsidRPr="0010658E">
        <w:rPr>
          <w:lang w:val="fr-FR"/>
        </w:rPr>
        <w:t xml:space="preserve"> </w:t>
      </w:r>
      <w:proofErr w:type="spellStart"/>
      <w:r w:rsidRPr="0010658E">
        <w:rPr>
          <w:lang w:val="fr-FR"/>
        </w:rPr>
        <w:t>gälla</w:t>
      </w:r>
      <w:proofErr w:type="spellEnd"/>
      <w:r w:rsidRPr="0010658E">
        <w:rPr>
          <w:lang w:val="fr-FR"/>
        </w:rPr>
        <w:t xml:space="preserve"> i </w:t>
      </w:r>
      <w:proofErr w:type="spellStart"/>
      <w:r w:rsidRPr="0010658E">
        <w:rPr>
          <w:lang w:val="fr-FR"/>
        </w:rPr>
        <w:t>hela</w:t>
      </w:r>
      <w:proofErr w:type="spellEnd"/>
      <w:r w:rsidRPr="0010658E">
        <w:rPr>
          <w:lang w:val="fr-FR"/>
        </w:rPr>
        <w:t xml:space="preserve"> </w:t>
      </w:r>
      <w:proofErr w:type="spellStart"/>
      <w:r w:rsidRPr="0010658E">
        <w:rPr>
          <w:lang w:val="fr-FR"/>
        </w:rPr>
        <w:t>Koncernen</w:t>
      </w:r>
      <w:proofErr w:type="spellEnd"/>
      <w:r w:rsidRPr="0010658E">
        <w:rPr>
          <w:lang w:val="fr-FR"/>
        </w:rPr>
        <w:t xml:space="preserve">, </w:t>
      </w:r>
      <w:proofErr w:type="spellStart"/>
      <w:r w:rsidRPr="0010658E">
        <w:rPr>
          <w:lang w:val="fr-FR"/>
        </w:rPr>
        <w:t>oaktat</w:t>
      </w:r>
      <w:proofErr w:type="spellEnd"/>
      <w:r w:rsidRPr="0010658E">
        <w:rPr>
          <w:lang w:val="fr-FR"/>
        </w:rPr>
        <w:t xml:space="preserve"> </w:t>
      </w:r>
      <w:proofErr w:type="spellStart"/>
      <w:r w:rsidRPr="0010658E">
        <w:rPr>
          <w:lang w:val="fr-FR"/>
        </w:rPr>
        <w:t>från</w:t>
      </w:r>
      <w:proofErr w:type="spellEnd"/>
      <w:r w:rsidRPr="0010658E">
        <w:rPr>
          <w:lang w:val="fr-FR"/>
        </w:rPr>
        <w:t xml:space="preserve"> </w:t>
      </w:r>
      <w:proofErr w:type="spellStart"/>
      <w:r w:rsidRPr="0010658E">
        <w:rPr>
          <w:lang w:val="fr-FR"/>
        </w:rPr>
        <w:t>vilket</w:t>
      </w:r>
      <w:proofErr w:type="spellEnd"/>
      <w:r w:rsidRPr="0010658E">
        <w:rPr>
          <w:lang w:val="fr-FR"/>
        </w:rPr>
        <w:t xml:space="preserve"> </w:t>
      </w:r>
      <w:proofErr w:type="spellStart"/>
      <w:r w:rsidRPr="0010658E">
        <w:rPr>
          <w:lang w:val="fr-FR"/>
        </w:rPr>
        <w:t>bolag</w:t>
      </w:r>
      <w:proofErr w:type="spellEnd"/>
      <w:r w:rsidRPr="0010658E">
        <w:rPr>
          <w:lang w:val="fr-FR"/>
        </w:rPr>
        <w:t xml:space="preserve"> </w:t>
      </w:r>
      <w:proofErr w:type="spellStart"/>
      <w:r w:rsidRPr="0010658E">
        <w:rPr>
          <w:lang w:val="fr-FR"/>
        </w:rPr>
        <w:t>viss</w:t>
      </w:r>
      <w:proofErr w:type="spellEnd"/>
      <w:r w:rsidRPr="0010658E">
        <w:rPr>
          <w:lang w:val="fr-FR"/>
        </w:rPr>
        <w:t xml:space="preserve"> information </w:t>
      </w:r>
      <w:proofErr w:type="spellStart"/>
      <w:r w:rsidRPr="0010658E">
        <w:rPr>
          <w:lang w:val="fr-FR"/>
        </w:rPr>
        <w:t>kommer</w:t>
      </w:r>
      <w:proofErr w:type="spellEnd"/>
      <w:r w:rsidRPr="0010658E">
        <w:rPr>
          <w:lang w:val="fr-FR"/>
        </w:rPr>
        <w:t xml:space="preserve"> </w:t>
      </w:r>
      <w:proofErr w:type="spellStart"/>
      <w:r w:rsidRPr="0010658E">
        <w:rPr>
          <w:lang w:val="fr-FR"/>
        </w:rPr>
        <w:t>eller</w:t>
      </w:r>
      <w:proofErr w:type="spellEnd"/>
      <w:r w:rsidRPr="0010658E">
        <w:rPr>
          <w:lang w:val="fr-FR"/>
        </w:rPr>
        <w:t xml:space="preserve"> om </w:t>
      </w:r>
      <w:proofErr w:type="spellStart"/>
      <w:r w:rsidRPr="0010658E">
        <w:rPr>
          <w:lang w:val="fr-FR"/>
        </w:rPr>
        <w:t>Medarbetaren</w:t>
      </w:r>
      <w:proofErr w:type="spellEnd"/>
      <w:r w:rsidRPr="0010658E">
        <w:rPr>
          <w:lang w:val="fr-FR"/>
        </w:rPr>
        <w:t xml:space="preserve"> </w:t>
      </w:r>
      <w:proofErr w:type="spellStart"/>
      <w:r w:rsidRPr="0010658E">
        <w:rPr>
          <w:lang w:val="fr-FR"/>
        </w:rPr>
        <w:t>under</w:t>
      </w:r>
      <w:proofErr w:type="spellEnd"/>
      <w:r w:rsidRPr="0010658E">
        <w:rPr>
          <w:lang w:val="fr-FR"/>
        </w:rPr>
        <w:t xml:space="preserve"> sin </w:t>
      </w:r>
      <w:proofErr w:type="spellStart"/>
      <w:r w:rsidRPr="0010658E">
        <w:rPr>
          <w:lang w:val="fr-FR"/>
        </w:rPr>
        <w:t>anställning</w:t>
      </w:r>
      <w:proofErr w:type="spellEnd"/>
      <w:r w:rsidRPr="0010658E">
        <w:rPr>
          <w:lang w:val="fr-FR"/>
        </w:rPr>
        <w:t xml:space="preserve"> </w:t>
      </w:r>
      <w:proofErr w:type="spellStart"/>
      <w:r w:rsidRPr="0010658E">
        <w:rPr>
          <w:lang w:val="fr-FR"/>
        </w:rPr>
        <w:t>flyttar</w:t>
      </w:r>
      <w:proofErr w:type="spellEnd"/>
      <w:r w:rsidRPr="0010658E">
        <w:rPr>
          <w:lang w:val="fr-FR"/>
        </w:rPr>
        <w:t xml:space="preserve"> </w:t>
      </w:r>
      <w:proofErr w:type="spellStart"/>
      <w:r w:rsidRPr="0010658E">
        <w:rPr>
          <w:lang w:val="fr-FR"/>
        </w:rPr>
        <w:t>från</w:t>
      </w:r>
      <w:proofErr w:type="spellEnd"/>
      <w:r w:rsidRPr="0010658E">
        <w:rPr>
          <w:lang w:val="fr-FR"/>
        </w:rPr>
        <w:t xml:space="preserve"> </w:t>
      </w:r>
      <w:proofErr w:type="spellStart"/>
      <w:r w:rsidRPr="0010658E">
        <w:rPr>
          <w:lang w:val="fr-FR"/>
        </w:rPr>
        <w:t>ovan</w:t>
      </w:r>
      <w:proofErr w:type="spellEnd"/>
      <w:r w:rsidRPr="0010658E">
        <w:rPr>
          <w:lang w:val="fr-FR"/>
        </w:rPr>
        <w:t xml:space="preserve"> </w:t>
      </w:r>
      <w:proofErr w:type="spellStart"/>
      <w:r w:rsidRPr="0010658E">
        <w:rPr>
          <w:lang w:val="fr-FR"/>
        </w:rPr>
        <w:t>angivet</w:t>
      </w:r>
      <w:proofErr w:type="spellEnd"/>
      <w:r w:rsidRPr="0010658E">
        <w:rPr>
          <w:lang w:val="fr-FR"/>
        </w:rPr>
        <w:t xml:space="preserve"> </w:t>
      </w:r>
      <w:proofErr w:type="spellStart"/>
      <w:r w:rsidRPr="0010658E">
        <w:rPr>
          <w:lang w:val="fr-FR"/>
        </w:rPr>
        <w:t>bolag</w:t>
      </w:r>
      <w:proofErr w:type="spellEnd"/>
      <w:r w:rsidRPr="0010658E">
        <w:rPr>
          <w:lang w:val="fr-FR"/>
        </w:rPr>
        <w:t xml:space="preserve"> till </w:t>
      </w:r>
      <w:proofErr w:type="spellStart"/>
      <w:r w:rsidRPr="0010658E">
        <w:rPr>
          <w:lang w:val="fr-FR"/>
        </w:rPr>
        <w:t>ett</w:t>
      </w:r>
      <w:proofErr w:type="spellEnd"/>
      <w:r w:rsidRPr="0010658E">
        <w:rPr>
          <w:lang w:val="fr-FR"/>
        </w:rPr>
        <w:t xml:space="preserve"> </w:t>
      </w:r>
      <w:proofErr w:type="spellStart"/>
      <w:r w:rsidRPr="0010658E">
        <w:rPr>
          <w:lang w:val="fr-FR"/>
        </w:rPr>
        <w:t>annat</w:t>
      </w:r>
      <w:proofErr w:type="spellEnd"/>
      <w:r w:rsidRPr="0010658E">
        <w:rPr>
          <w:lang w:val="fr-FR"/>
        </w:rPr>
        <w:t xml:space="preserve"> </w:t>
      </w:r>
      <w:proofErr w:type="spellStart"/>
      <w:r w:rsidRPr="0010658E">
        <w:rPr>
          <w:lang w:val="fr-FR"/>
        </w:rPr>
        <w:t>bolag</w:t>
      </w:r>
      <w:proofErr w:type="spellEnd"/>
      <w:r w:rsidRPr="0010658E">
        <w:rPr>
          <w:lang w:val="fr-FR"/>
        </w:rPr>
        <w:t xml:space="preserve"> </w:t>
      </w:r>
      <w:proofErr w:type="spellStart"/>
      <w:r w:rsidRPr="0010658E">
        <w:rPr>
          <w:lang w:val="fr-FR"/>
        </w:rPr>
        <w:t>inom</w:t>
      </w:r>
      <w:proofErr w:type="spellEnd"/>
      <w:r w:rsidRPr="0010658E">
        <w:rPr>
          <w:lang w:val="fr-FR"/>
        </w:rPr>
        <w:t xml:space="preserve"> </w:t>
      </w:r>
      <w:proofErr w:type="spellStart"/>
      <w:r w:rsidRPr="0010658E">
        <w:rPr>
          <w:lang w:val="fr-FR"/>
        </w:rPr>
        <w:t>Koncernen</w:t>
      </w:r>
      <w:proofErr w:type="spellEnd"/>
      <w:r w:rsidRPr="0010658E">
        <w:rPr>
          <w:lang w:val="fr-FR"/>
        </w:rPr>
        <w:t xml:space="preserve">.  </w:t>
      </w:r>
    </w:p>
    <w:p w:rsidR="00E10045" w:rsidP="00E10045" w:rsidRDefault="00E10045" w14:paraId="3AA2A3F2" w14:textId="58959D3C">
      <w:pPr>
        <w:pStyle w:val="SDWorxbodytext"/>
        <w:rPr>
          <w:lang w:val="fr-FR"/>
        </w:rPr>
      </w:pPr>
    </w:p>
    <w:p w:rsidR="0010658E" w:rsidP="00E10045" w:rsidRDefault="0010658E" w14:paraId="7EBDF337" w14:textId="6C40938A">
      <w:pPr>
        <w:pStyle w:val="SDWorxbodytext"/>
        <w:rPr>
          <w:u w:val="single"/>
          <w:lang w:val="fr-FR"/>
        </w:rPr>
      </w:pPr>
      <w:proofErr w:type="spellStart"/>
      <w:r w:rsidRPr="0010658E">
        <w:rPr>
          <w:u w:val="single"/>
          <w:lang w:val="fr-FR"/>
        </w:rPr>
        <w:t>Affärs-och</w:t>
      </w:r>
      <w:proofErr w:type="spellEnd"/>
      <w:r w:rsidRPr="0010658E">
        <w:rPr>
          <w:u w:val="single"/>
          <w:lang w:val="fr-FR"/>
        </w:rPr>
        <w:t xml:space="preserve"> </w:t>
      </w:r>
      <w:proofErr w:type="spellStart"/>
      <w:r w:rsidRPr="0010658E">
        <w:rPr>
          <w:u w:val="single"/>
          <w:lang w:val="fr-FR"/>
        </w:rPr>
        <w:t>yrkeshemligheter</w:t>
      </w:r>
      <w:proofErr w:type="spellEnd"/>
    </w:p>
    <w:p w:rsidRPr="006A3D51" w:rsidR="0010658E" w:rsidP="00E10045" w:rsidRDefault="0010658E" w14:paraId="04691231" w14:textId="545D4E9D">
      <w:pPr>
        <w:pStyle w:val="SDWorxbodytext"/>
        <w:rPr>
          <w:color w:val="303641" w:themeColor="text1"/>
          <w:lang w:val="fr-FR"/>
        </w:rPr>
      </w:pPr>
      <w:proofErr w:type="spellStart"/>
      <w:r w:rsidRPr="006A3D51">
        <w:rPr>
          <w:color w:val="303641" w:themeColor="text1"/>
          <w:lang w:val="fr-FR"/>
        </w:rPr>
        <w:t>Medarbetaren</w:t>
      </w:r>
      <w:proofErr w:type="spellEnd"/>
      <w:r w:rsidRPr="006A3D51">
        <w:rPr>
          <w:color w:val="303641" w:themeColor="text1"/>
          <w:lang w:val="fr-FR"/>
        </w:rPr>
        <w:t xml:space="preserve"> </w:t>
      </w:r>
      <w:proofErr w:type="spellStart"/>
      <w:r w:rsidRPr="006A3D51">
        <w:rPr>
          <w:color w:val="303641" w:themeColor="text1"/>
          <w:lang w:val="fr-FR"/>
        </w:rPr>
        <w:t>förbinder</w:t>
      </w:r>
      <w:proofErr w:type="spellEnd"/>
      <w:r w:rsidRPr="006A3D51">
        <w:rPr>
          <w:color w:val="303641" w:themeColor="text1"/>
          <w:lang w:val="fr-FR"/>
        </w:rPr>
        <w:t xml:space="preserve"> </w:t>
      </w:r>
      <w:proofErr w:type="spellStart"/>
      <w:r w:rsidRPr="006A3D51">
        <w:rPr>
          <w:color w:val="303641" w:themeColor="text1"/>
          <w:lang w:val="fr-FR"/>
        </w:rPr>
        <w:t>sig</w:t>
      </w:r>
      <w:proofErr w:type="spellEnd"/>
      <w:r w:rsidRPr="006A3D51">
        <w:rPr>
          <w:color w:val="303641" w:themeColor="text1"/>
          <w:lang w:val="fr-FR"/>
        </w:rPr>
        <w:t xml:space="preserve"> </w:t>
      </w:r>
      <w:proofErr w:type="spellStart"/>
      <w:r w:rsidRPr="006A3D51">
        <w:rPr>
          <w:color w:val="303641" w:themeColor="text1"/>
          <w:lang w:val="fr-FR"/>
        </w:rPr>
        <w:t>att</w:t>
      </w:r>
      <w:proofErr w:type="spellEnd"/>
      <w:r w:rsidRPr="006A3D51">
        <w:rPr>
          <w:color w:val="303641" w:themeColor="text1"/>
          <w:lang w:val="fr-FR"/>
        </w:rPr>
        <w:t xml:space="preserve"> </w:t>
      </w:r>
      <w:proofErr w:type="spellStart"/>
      <w:r w:rsidRPr="006A3D51">
        <w:rPr>
          <w:color w:val="303641" w:themeColor="text1"/>
          <w:lang w:val="fr-FR"/>
        </w:rPr>
        <w:t>inte</w:t>
      </w:r>
      <w:proofErr w:type="spellEnd"/>
      <w:r w:rsidRPr="006A3D51">
        <w:rPr>
          <w:color w:val="303641" w:themeColor="text1"/>
          <w:lang w:val="fr-FR"/>
        </w:rPr>
        <w:t xml:space="preserve"> </w:t>
      </w:r>
      <w:proofErr w:type="spellStart"/>
      <w:r w:rsidRPr="006A3D51">
        <w:rPr>
          <w:color w:val="303641" w:themeColor="text1"/>
          <w:lang w:val="fr-FR"/>
        </w:rPr>
        <w:t>röja</w:t>
      </w:r>
      <w:proofErr w:type="spellEnd"/>
      <w:r w:rsidRPr="006A3D51">
        <w:rPr>
          <w:color w:val="303641" w:themeColor="text1"/>
          <w:lang w:val="fr-FR"/>
        </w:rPr>
        <w:t xml:space="preserve"> </w:t>
      </w:r>
      <w:proofErr w:type="spellStart"/>
      <w:r w:rsidRPr="006A3D51">
        <w:rPr>
          <w:color w:val="303641" w:themeColor="text1"/>
          <w:lang w:val="fr-FR"/>
        </w:rPr>
        <w:t>affärs-och</w:t>
      </w:r>
      <w:proofErr w:type="spellEnd"/>
      <w:r w:rsidRPr="006A3D51">
        <w:rPr>
          <w:color w:val="303641" w:themeColor="text1"/>
          <w:lang w:val="fr-FR"/>
        </w:rPr>
        <w:t xml:space="preserve"> </w:t>
      </w:r>
      <w:proofErr w:type="spellStart"/>
      <w:r w:rsidRPr="006A3D51">
        <w:rPr>
          <w:color w:val="303641" w:themeColor="text1"/>
          <w:lang w:val="fr-FR"/>
        </w:rPr>
        <w:t>yrkeshemligheter</w:t>
      </w:r>
      <w:proofErr w:type="spellEnd"/>
      <w:r w:rsidRPr="006A3D51">
        <w:rPr>
          <w:color w:val="303641" w:themeColor="text1"/>
          <w:lang w:val="fr-FR"/>
        </w:rPr>
        <w:t xml:space="preserve"> </w:t>
      </w:r>
      <w:proofErr w:type="spellStart"/>
      <w:r w:rsidRPr="006A3D51">
        <w:rPr>
          <w:color w:val="303641" w:themeColor="text1"/>
          <w:lang w:val="fr-FR"/>
        </w:rPr>
        <w:t>som</w:t>
      </w:r>
      <w:proofErr w:type="spellEnd"/>
      <w:r w:rsidRPr="006A3D51">
        <w:rPr>
          <w:color w:val="303641" w:themeColor="text1"/>
          <w:lang w:val="fr-FR"/>
        </w:rPr>
        <w:t xml:space="preserve"> </w:t>
      </w:r>
      <w:proofErr w:type="spellStart"/>
      <w:r w:rsidRPr="006A3D51">
        <w:rPr>
          <w:color w:val="303641" w:themeColor="text1"/>
          <w:lang w:val="fr-FR"/>
        </w:rPr>
        <w:t>har</w:t>
      </w:r>
      <w:proofErr w:type="spellEnd"/>
      <w:r w:rsidRPr="006A3D51">
        <w:rPr>
          <w:color w:val="303641" w:themeColor="text1"/>
          <w:lang w:val="fr-FR"/>
        </w:rPr>
        <w:t xml:space="preserve"> </w:t>
      </w:r>
      <w:proofErr w:type="spellStart"/>
      <w:r w:rsidRPr="006A3D51">
        <w:rPr>
          <w:color w:val="303641" w:themeColor="text1"/>
          <w:lang w:val="fr-FR"/>
        </w:rPr>
        <w:t>eller</w:t>
      </w:r>
      <w:proofErr w:type="spellEnd"/>
      <w:r w:rsidRPr="006A3D51">
        <w:rPr>
          <w:color w:val="303641" w:themeColor="text1"/>
          <w:lang w:val="fr-FR"/>
        </w:rPr>
        <w:t xml:space="preserve"> </w:t>
      </w:r>
      <w:proofErr w:type="spellStart"/>
      <w:r w:rsidRPr="006A3D51">
        <w:rPr>
          <w:color w:val="303641" w:themeColor="text1"/>
          <w:lang w:val="fr-FR"/>
        </w:rPr>
        <w:t>kommer</w:t>
      </w:r>
      <w:proofErr w:type="spellEnd"/>
      <w:r w:rsidRPr="006A3D51">
        <w:rPr>
          <w:color w:val="303641" w:themeColor="text1"/>
          <w:lang w:val="fr-FR"/>
        </w:rPr>
        <w:t xml:space="preserve"> till </w:t>
      </w:r>
      <w:proofErr w:type="spellStart"/>
      <w:r w:rsidRPr="006A3D51">
        <w:rPr>
          <w:color w:val="303641" w:themeColor="text1"/>
          <w:lang w:val="fr-FR"/>
        </w:rPr>
        <w:t>Medarbetarens</w:t>
      </w:r>
      <w:proofErr w:type="spellEnd"/>
      <w:r w:rsidRPr="006A3D51">
        <w:rPr>
          <w:color w:val="303641" w:themeColor="text1"/>
          <w:lang w:val="fr-FR"/>
        </w:rPr>
        <w:t xml:space="preserve"> </w:t>
      </w:r>
      <w:proofErr w:type="spellStart"/>
      <w:r w:rsidRPr="006A3D51">
        <w:rPr>
          <w:color w:val="303641" w:themeColor="text1"/>
          <w:lang w:val="fr-FR"/>
        </w:rPr>
        <w:t>kännedom</w:t>
      </w:r>
      <w:proofErr w:type="spellEnd"/>
      <w:r w:rsidRPr="006A3D51">
        <w:rPr>
          <w:color w:val="303641" w:themeColor="text1"/>
          <w:lang w:val="fr-FR"/>
        </w:rPr>
        <w:t xml:space="preserve"> </w:t>
      </w:r>
      <w:proofErr w:type="spellStart"/>
      <w:r w:rsidRPr="006A3D51">
        <w:rPr>
          <w:color w:val="303641" w:themeColor="text1"/>
          <w:lang w:val="fr-FR"/>
        </w:rPr>
        <w:t>under</w:t>
      </w:r>
      <w:proofErr w:type="spellEnd"/>
      <w:r w:rsidRPr="006A3D51">
        <w:rPr>
          <w:color w:val="303641" w:themeColor="text1"/>
          <w:lang w:val="fr-FR"/>
        </w:rPr>
        <w:t xml:space="preserve"> </w:t>
      </w:r>
      <w:proofErr w:type="spellStart"/>
      <w:r w:rsidRPr="006A3D51">
        <w:rPr>
          <w:color w:val="303641" w:themeColor="text1"/>
          <w:lang w:val="fr-FR"/>
        </w:rPr>
        <w:t>anställningstiden</w:t>
      </w:r>
      <w:proofErr w:type="spellEnd"/>
      <w:r w:rsidRPr="006A3D51">
        <w:rPr>
          <w:color w:val="303641" w:themeColor="text1"/>
          <w:lang w:val="fr-FR"/>
        </w:rPr>
        <w:t xml:space="preserve">. </w:t>
      </w:r>
      <w:proofErr w:type="spellStart"/>
      <w:r w:rsidRPr="006A3D51">
        <w:rPr>
          <w:color w:val="303641" w:themeColor="text1"/>
          <w:lang w:val="fr-FR"/>
        </w:rPr>
        <w:t>Medarbetaren</w:t>
      </w:r>
      <w:proofErr w:type="spellEnd"/>
      <w:r w:rsidRPr="006A3D51">
        <w:rPr>
          <w:color w:val="303641" w:themeColor="text1"/>
          <w:lang w:val="fr-FR"/>
        </w:rPr>
        <w:t xml:space="preserve"> </w:t>
      </w:r>
      <w:proofErr w:type="spellStart"/>
      <w:r w:rsidRPr="006A3D51">
        <w:rPr>
          <w:color w:val="303641" w:themeColor="text1"/>
          <w:lang w:val="fr-FR"/>
        </w:rPr>
        <w:t>förbinder</w:t>
      </w:r>
      <w:proofErr w:type="spellEnd"/>
      <w:r w:rsidRPr="006A3D51">
        <w:rPr>
          <w:color w:val="303641" w:themeColor="text1"/>
          <w:lang w:val="fr-FR"/>
        </w:rPr>
        <w:t xml:space="preserve"> </w:t>
      </w:r>
      <w:proofErr w:type="spellStart"/>
      <w:r w:rsidRPr="006A3D51">
        <w:rPr>
          <w:color w:val="303641" w:themeColor="text1"/>
          <w:lang w:val="fr-FR"/>
        </w:rPr>
        <w:t>sig</w:t>
      </w:r>
      <w:proofErr w:type="spellEnd"/>
      <w:r w:rsidRPr="006A3D51">
        <w:rPr>
          <w:color w:val="303641" w:themeColor="text1"/>
          <w:lang w:val="fr-FR"/>
        </w:rPr>
        <w:t xml:space="preserve"> </w:t>
      </w:r>
      <w:proofErr w:type="spellStart"/>
      <w:r w:rsidRPr="006A3D51">
        <w:rPr>
          <w:color w:val="303641" w:themeColor="text1"/>
          <w:lang w:val="fr-FR"/>
        </w:rPr>
        <w:t>också</w:t>
      </w:r>
      <w:proofErr w:type="spellEnd"/>
      <w:r w:rsidRPr="006A3D51">
        <w:rPr>
          <w:color w:val="303641" w:themeColor="text1"/>
          <w:lang w:val="fr-FR"/>
        </w:rPr>
        <w:t xml:space="preserve"> till </w:t>
      </w:r>
      <w:proofErr w:type="spellStart"/>
      <w:r w:rsidRPr="006A3D51">
        <w:rPr>
          <w:color w:val="303641" w:themeColor="text1"/>
          <w:lang w:val="fr-FR"/>
        </w:rPr>
        <w:t>att</w:t>
      </w:r>
      <w:proofErr w:type="spellEnd"/>
      <w:r w:rsidRPr="006A3D51">
        <w:rPr>
          <w:color w:val="303641" w:themeColor="text1"/>
          <w:lang w:val="fr-FR"/>
        </w:rPr>
        <w:t xml:space="preserve"> </w:t>
      </w:r>
      <w:proofErr w:type="spellStart"/>
      <w:r w:rsidRPr="006A3D51">
        <w:rPr>
          <w:color w:val="303641" w:themeColor="text1"/>
          <w:lang w:val="fr-FR"/>
        </w:rPr>
        <w:t>inte</w:t>
      </w:r>
      <w:proofErr w:type="spellEnd"/>
      <w:r w:rsidRPr="006A3D51">
        <w:rPr>
          <w:color w:val="303641" w:themeColor="text1"/>
          <w:lang w:val="fr-FR"/>
        </w:rPr>
        <w:t xml:space="preserve"> </w:t>
      </w:r>
      <w:proofErr w:type="spellStart"/>
      <w:r w:rsidRPr="006A3D51">
        <w:rPr>
          <w:color w:val="303641" w:themeColor="text1"/>
          <w:lang w:val="fr-FR"/>
        </w:rPr>
        <w:t>själv</w:t>
      </w:r>
      <w:proofErr w:type="spellEnd"/>
      <w:r w:rsidRPr="006A3D51">
        <w:rPr>
          <w:color w:val="303641" w:themeColor="text1"/>
          <w:lang w:val="fr-FR"/>
        </w:rPr>
        <w:t xml:space="preserve"> </w:t>
      </w:r>
      <w:proofErr w:type="spellStart"/>
      <w:r w:rsidRPr="006A3D51">
        <w:rPr>
          <w:color w:val="303641" w:themeColor="text1"/>
          <w:lang w:val="fr-FR"/>
        </w:rPr>
        <w:t>utnyttja</w:t>
      </w:r>
      <w:proofErr w:type="spellEnd"/>
      <w:r w:rsidRPr="006A3D51">
        <w:rPr>
          <w:color w:val="303641" w:themeColor="text1"/>
          <w:lang w:val="fr-FR"/>
        </w:rPr>
        <w:t xml:space="preserve"> </w:t>
      </w:r>
      <w:proofErr w:type="spellStart"/>
      <w:r w:rsidRPr="006A3D51">
        <w:rPr>
          <w:color w:val="303641" w:themeColor="text1"/>
          <w:lang w:val="fr-FR"/>
        </w:rPr>
        <w:t>dessa</w:t>
      </w:r>
      <w:proofErr w:type="spellEnd"/>
      <w:r w:rsidRPr="006A3D51">
        <w:rPr>
          <w:color w:val="303641" w:themeColor="text1"/>
          <w:lang w:val="fr-FR"/>
        </w:rPr>
        <w:t xml:space="preserve"> </w:t>
      </w:r>
      <w:proofErr w:type="spellStart"/>
      <w:r w:rsidRPr="006A3D51">
        <w:rPr>
          <w:color w:val="303641" w:themeColor="text1"/>
          <w:lang w:val="fr-FR"/>
        </w:rPr>
        <w:t>affärs-och</w:t>
      </w:r>
      <w:proofErr w:type="spellEnd"/>
      <w:r w:rsidRPr="006A3D51">
        <w:rPr>
          <w:color w:val="303641" w:themeColor="text1"/>
          <w:lang w:val="fr-FR"/>
        </w:rPr>
        <w:t xml:space="preserve"> </w:t>
      </w:r>
      <w:proofErr w:type="spellStart"/>
      <w:r w:rsidRPr="006A3D51">
        <w:rPr>
          <w:color w:val="303641" w:themeColor="text1"/>
          <w:lang w:val="fr-FR"/>
        </w:rPr>
        <w:t>yrkeshemligheter</w:t>
      </w:r>
      <w:proofErr w:type="spellEnd"/>
      <w:r w:rsidRPr="006A3D51">
        <w:rPr>
          <w:color w:val="303641" w:themeColor="text1"/>
          <w:lang w:val="fr-FR"/>
        </w:rPr>
        <w:t xml:space="preserve">.  </w:t>
      </w:r>
    </w:p>
    <w:p w:rsidRPr="006A3D51" w:rsidR="0010658E" w:rsidP="00E10045" w:rsidRDefault="0010658E" w14:paraId="1A9DBAEC" w14:textId="3018BA11">
      <w:pPr>
        <w:pStyle w:val="SDWorxbodytext"/>
        <w:rPr>
          <w:color w:val="303641" w:themeColor="text1"/>
          <w:lang w:val="fr-FR"/>
        </w:rPr>
      </w:pPr>
    </w:p>
    <w:p w:rsidRPr="006A3D51" w:rsidR="0010658E" w:rsidP="0010658E" w:rsidRDefault="0010658E" w14:paraId="721B9E78" w14:textId="77777777">
      <w:pPr>
        <w:pStyle w:val="SDWorxbodytext"/>
        <w:rPr>
          <w:color w:val="303641" w:themeColor="text1"/>
          <w:lang w:val="fr-FR"/>
        </w:rPr>
      </w:pPr>
      <w:r w:rsidRPr="006A3D51">
        <w:rPr>
          <w:color w:val="303641" w:themeColor="text1"/>
          <w:lang w:val="fr-FR"/>
        </w:rPr>
        <w:t xml:space="preserve">All information om </w:t>
      </w:r>
      <w:proofErr w:type="spellStart"/>
      <w:r w:rsidRPr="006A3D51">
        <w:rPr>
          <w:color w:val="303641" w:themeColor="text1"/>
          <w:lang w:val="fr-FR"/>
        </w:rPr>
        <w:t>Företaget</w:t>
      </w:r>
      <w:proofErr w:type="spellEnd"/>
      <w:r w:rsidRPr="006A3D51">
        <w:rPr>
          <w:color w:val="303641" w:themeColor="text1"/>
          <w:lang w:val="fr-FR"/>
        </w:rPr>
        <w:t xml:space="preserve">, </w:t>
      </w:r>
      <w:proofErr w:type="spellStart"/>
      <w:r w:rsidRPr="006A3D51">
        <w:rPr>
          <w:color w:val="303641" w:themeColor="text1"/>
          <w:lang w:val="fr-FR"/>
        </w:rPr>
        <w:t>dess</w:t>
      </w:r>
      <w:proofErr w:type="spellEnd"/>
      <w:r w:rsidRPr="006A3D51">
        <w:rPr>
          <w:color w:val="303641" w:themeColor="text1"/>
          <w:lang w:val="fr-FR"/>
        </w:rPr>
        <w:t xml:space="preserve"> </w:t>
      </w:r>
      <w:proofErr w:type="spellStart"/>
      <w:r w:rsidRPr="006A3D51">
        <w:rPr>
          <w:color w:val="303641" w:themeColor="text1"/>
          <w:lang w:val="fr-FR"/>
        </w:rPr>
        <w:t>kunder</w:t>
      </w:r>
      <w:proofErr w:type="spellEnd"/>
      <w:r w:rsidRPr="006A3D51">
        <w:rPr>
          <w:color w:val="303641" w:themeColor="text1"/>
          <w:lang w:val="fr-FR"/>
        </w:rPr>
        <w:t xml:space="preserve"> </w:t>
      </w:r>
      <w:proofErr w:type="spellStart"/>
      <w:r w:rsidRPr="006A3D51">
        <w:rPr>
          <w:color w:val="303641" w:themeColor="text1"/>
          <w:lang w:val="fr-FR"/>
        </w:rPr>
        <w:t>eller</w:t>
      </w:r>
      <w:proofErr w:type="spellEnd"/>
      <w:r w:rsidRPr="006A3D51">
        <w:rPr>
          <w:color w:val="303641" w:themeColor="text1"/>
          <w:lang w:val="fr-FR"/>
        </w:rPr>
        <w:t xml:space="preserve"> </w:t>
      </w:r>
      <w:proofErr w:type="spellStart"/>
      <w:r w:rsidRPr="006A3D51">
        <w:rPr>
          <w:color w:val="303641" w:themeColor="text1"/>
          <w:lang w:val="fr-FR"/>
        </w:rPr>
        <w:t>annan</w:t>
      </w:r>
      <w:proofErr w:type="spellEnd"/>
      <w:r w:rsidRPr="006A3D51">
        <w:rPr>
          <w:color w:val="303641" w:themeColor="text1"/>
          <w:lang w:val="fr-FR"/>
        </w:rPr>
        <w:t xml:space="preserve"> </w:t>
      </w:r>
      <w:proofErr w:type="spellStart"/>
      <w:r w:rsidRPr="006A3D51">
        <w:rPr>
          <w:color w:val="303641" w:themeColor="text1"/>
          <w:lang w:val="fr-FR"/>
        </w:rPr>
        <w:t>tredje</w:t>
      </w:r>
      <w:proofErr w:type="spellEnd"/>
      <w:r w:rsidRPr="006A3D51">
        <w:rPr>
          <w:color w:val="303641" w:themeColor="text1"/>
          <w:lang w:val="fr-FR"/>
        </w:rPr>
        <w:t xml:space="preserve"> part </w:t>
      </w:r>
      <w:proofErr w:type="spellStart"/>
      <w:r w:rsidRPr="006A3D51">
        <w:rPr>
          <w:color w:val="303641" w:themeColor="text1"/>
          <w:lang w:val="fr-FR"/>
        </w:rPr>
        <w:t>som</w:t>
      </w:r>
      <w:proofErr w:type="spellEnd"/>
      <w:r w:rsidRPr="006A3D51">
        <w:rPr>
          <w:color w:val="303641" w:themeColor="text1"/>
          <w:lang w:val="fr-FR"/>
        </w:rPr>
        <w:t xml:space="preserve"> </w:t>
      </w:r>
      <w:proofErr w:type="spellStart"/>
      <w:r w:rsidRPr="006A3D51">
        <w:rPr>
          <w:color w:val="303641" w:themeColor="text1"/>
          <w:lang w:val="fr-FR"/>
        </w:rPr>
        <w:t>inte</w:t>
      </w:r>
      <w:proofErr w:type="spellEnd"/>
      <w:r w:rsidRPr="006A3D51">
        <w:rPr>
          <w:color w:val="303641" w:themeColor="text1"/>
          <w:lang w:val="fr-FR"/>
        </w:rPr>
        <w:t xml:space="preserve"> </w:t>
      </w:r>
      <w:proofErr w:type="spellStart"/>
      <w:r w:rsidRPr="006A3D51">
        <w:rPr>
          <w:color w:val="303641" w:themeColor="text1"/>
          <w:lang w:val="fr-FR"/>
        </w:rPr>
        <w:t>är</w:t>
      </w:r>
      <w:proofErr w:type="spellEnd"/>
      <w:r w:rsidRPr="006A3D51">
        <w:rPr>
          <w:color w:val="303641" w:themeColor="text1"/>
          <w:lang w:val="fr-FR"/>
        </w:rPr>
        <w:t xml:space="preserve"> </w:t>
      </w:r>
      <w:proofErr w:type="spellStart"/>
      <w:r w:rsidRPr="006A3D51">
        <w:rPr>
          <w:color w:val="303641" w:themeColor="text1"/>
          <w:lang w:val="fr-FR"/>
        </w:rPr>
        <w:t>allmänt</w:t>
      </w:r>
      <w:proofErr w:type="spellEnd"/>
      <w:r w:rsidRPr="006A3D51">
        <w:rPr>
          <w:color w:val="303641" w:themeColor="text1"/>
          <w:lang w:val="fr-FR"/>
        </w:rPr>
        <w:t xml:space="preserve"> </w:t>
      </w:r>
      <w:proofErr w:type="spellStart"/>
      <w:r w:rsidRPr="006A3D51">
        <w:rPr>
          <w:color w:val="303641" w:themeColor="text1"/>
          <w:lang w:val="fr-FR"/>
        </w:rPr>
        <w:t>känd</w:t>
      </w:r>
      <w:proofErr w:type="spellEnd"/>
      <w:r w:rsidRPr="006A3D51">
        <w:rPr>
          <w:color w:val="303641" w:themeColor="text1"/>
          <w:lang w:val="fr-FR"/>
        </w:rPr>
        <w:t xml:space="preserve"> av </w:t>
      </w:r>
      <w:proofErr w:type="spellStart"/>
      <w:r w:rsidRPr="006A3D51">
        <w:rPr>
          <w:color w:val="303641" w:themeColor="text1"/>
          <w:lang w:val="fr-FR"/>
        </w:rPr>
        <w:t>andra</w:t>
      </w:r>
      <w:proofErr w:type="spellEnd"/>
      <w:r w:rsidRPr="006A3D51">
        <w:rPr>
          <w:color w:val="303641" w:themeColor="text1"/>
          <w:lang w:val="fr-FR"/>
        </w:rPr>
        <w:t xml:space="preserve"> </w:t>
      </w:r>
      <w:proofErr w:type="spellStart"/>
      <w:r w:rsidRPr="006A3D51">
        <w:rPr>
          <w:color w:val="303641" w:themeColor="text1"/>
          <w:lang w:val="fr-FR"/>
        </w:rPr>
        <w:t>än</w:t>
      </w:r>
      <w:proofErr w:type="spellEnd"/>
      <w:r w:rsidRPr="006A3D51">
        <w:rPr>
          <w:color w:val="303641" w:themeColor="text1"/>
          <w:lang w:val="fr-FR"/>
        </w:rPr>
        <w:t xml:space="preserve"> </w:t>
      </w:r>
      <w:proofErr w:type="spellStart"/>
      <w:r w:rsidRPr="006A3D51">
        <w:rPr>
          <w:color w:val="303641" w:themeColor="text1"/>
          <w:lang w:val="fr-FR"/>
        </w:rPr>
        <w:t>Företaget</w:t>
      </w:r>
      <w:proofErr w:type="spellEnd"/>
      <w:r w:rsidRPr="006A3D51">
        <w:rPr>
          <w:color w:val="303641" w:themeColor="text1"/>
          <w:lang w:val="fr-FR"/>
        </w:rPr>
        <w:t xml:space="preserve">, </w:t>
      </w:r>
      <w:proofErr w:type="spellStart"/>
      <w:r w:rsidRPr="006A3D51">
        <w:rPr>
          <w:color w:val="303641" w:themeColor="text1"/>
          <w:lang w:val="fr-FR"/>
        </w:rPr>
        <w:t>dess</w:t>
      </w:r>
      <w:proofErr w:type="spellEnd"/>
      <w:r w:rsidRPr="006A3D51">
        <w:rPr>
          <w:color w:val="303641" w:themeColor="text1"/>
          <w:lang w:val="fr-FR"/>
        </w:rPr>
        <w:t xml:space="preserve"> </w:t>
      </w:r>
      <w:proofErr w:type="spellStart"/>
      <w:r w:rsidRPr="006A3D51">
        <w:rPr>
          <w:color w:val="303641" w:themeColor="text1"/>
          <w:lang w:val="fr-FR"/>
        </w:rPr>
        <w:t>kund</w:t>
      </w:r>
      <w:proofErr w:type="spellEnd"/>
      <w:r w:rsidRPr="006A3D51">
        <w:rPr>
          <w:color w:val="303641" w:themeColor="text1"/>
          <w:lang w:val="fr-FR"/>
        </w:rPr>
        <w:t xml:space="preserve"> </w:t>
      </w:r>
      <w:proofErr w:type="spellStart"/>
      <w:r w:rsidRPr="006A3D51">
        <w:rPr>
          <w:color w:val="303641" w:themeColor="text1"/>
          <w:lang w:val="fr-FR"/>
        </w:rPr>
        <w:t>eller</w:t>
      </w:r>
      <w:proofErr w:type="spellEnd"/>
      <w:r w:rsidRPr="006A3D51">
        <w:rPr>
          <w:color w:val="303641" w:themeColor="text1"/>
          <w:lang w:val="fr-FR"/>
        </w:rPr>
        <w:t xml:space="preserve"> </w:t>
      </w:r>
      <w:proofErr w:type="spellStart"/>
      <w:r w:rsidRPr="006A3D51">
        <w:rPr>
          <w:color w:val="303641" w:themeColor="text1"/>
          <w:lang w:val="fr-FR"/>
        </w:rPr>
        <w:t>annan</w:t>
      </w:r>
      <w:proofErr w:type="spellEnd"/>
      <w:r w:rsidRPr="006A3D51">
        <w:rPr>
          <w:color w:val="303641" w:themeColor="text1"/>
          <w:lang w:val="fr-FR"/>
        </w:rPr>
        <w:t xml:space="preserve"> </w:t>
      </w:r>
      <w:proofErr w:type="spellStart"/>
      <w:r w:rsidRPr="006A3D51">
        <w:rPr>
          <w:color w:val="303641" w:themeColor="text1"/>
          <w:lang w:val="fr-FR"/>
        </w:rPr>
        <w:t>tredje</w:t>
      </w:r>
      <w:proofErr w:type="spellEnd"/>
      <w:r w:rsidRPr="006A3D51">
        <w:rPr>
          <w:color w:val="303641" w:themeColor="text1"/>
          <w:lang w:val="fr-FR"/>
        </w:rPr>
        <w:t xml:space="preserve"> part, </w:t>
      </w:r>
      <w:proofErr w:type="spellStart"/>
      <w:r w:rsidRPr="006A3D51">
        <w:rPr>
          <w:color w:val="303641" w:themeColor="text1"/>
          <w:lang w:val="fr-FR"/>
        </w:rPr>
        <w:t>som</w:t>
      </w:r>
      <w:proofErr w:type="spellEnd"/>
      <w:r w:rsidRPr="006A3D51">
        <w:rPr>
          <w:color w:val="303641" w:themeColor="text1"/>
          <w:lang w:val="fr-FR"/>
        </w:rPr>
        <w:t xml:space="preserve"> kan anses </w:t>
      </w:r>
      <w:proofErr w:type="spellStart"/>
      <w:r w:rsidRPr="006A3D51">
        <w:rPr>
          <w:color w:val="303641" w:themeColor="text1"/>
          <w:lang w:val="fr-FR"/>
        </w:rPr>
        <w:t>som</w:t>
      </w:r>
      <w:proofErr w:type="spellEnd"/>
      <w:r w:rsidRPr="006A3D51">
        <w:rPr>
          <w:color w:val="303641" w:themeColor="text1"/>
          <w:lang w:val="fr-FR"/>
        </w:rPr>
        <w:t xml:space="preserve"> </w:t>
      </w:r>
      <w:proofErr w:type="spellStart"/>
      <w:r w:rsidRPr="006A3D51">
        <w:rPr>
          <w:color w:val="303641" w:themeColor="text1"/>
          <w:lang w:val="fr-FR"/>
        </w:rPr>
        <w:t>viktigt</w:t>
      </w:r>
      <w:proofErr w:type="spellEnd"/>
      <w:r w:rsidRPr="006A3D51">
        <w:rPr>
          <w:color w:val="303641" w:themeColor="text1"/>
          <w:lang w:val="fr-FR"/>
        </w:rPr>
        <w:t xml:space="preserve"> </w:t>
      </w:r>
      <w:proofErr w:type="spellStart"/>
      <w:r w:rsidRPr="006A3D51">
        <w:rPr>
          <w:color w:val="303641" w:themeColor="text1"/>
          <w:lang w:val="fr-FR"/>
        </w:rPr>
        <w:t>för</w:t>
      </w:r>
      <w:proofErr w:type="spellEnd"/>
      <w:r w:rsidRPr="006A3D51">
        <w:rPr>
          <w:color w:val="303641" w:themeColor="text1"/>
          <w:lang w:val="fr-FR"/>
        </w:rPr>
        <w:t xml:space="preserve"> </w:t>
      </w:r>
      <w:proofErr w:type="spellStart"/>
      <w:r w:rsidRPr="006A3D51">
        <w:rPr>
          <w:color w:val="303641" w:themeColor="text1"/>
          <w:lang w:val="fr-FR"/>
        </w:rPr>
        <w:t>dess</w:t>
      </w:r>
      <w:proofErr w:type="spellEnd"/>
      <w:r w:rsidRPr="006A3D51">
        <w:rPr>
          <w:color w:val="303641" w:themeColor="text1"/>
          <w:lang w:val="fr-FR"/>
        </w:rPr>
        <w:t xml:space="preserve"> </w:t>
      </w:r>
      <w:proofErr w:type="spellStart"/>
      <w:r w:rsidRPr="006A3D51">
        <w:rPr>
          <w:color w:val="303641" w:themeColor="text1"/>
          <w:lang w:val="fr-FR"/>
        </w:rPr>
        <w:t>affärsverksamhet</w:t>
      </w:r>
      <w:proofErr w:type="spellEnd"/>
      <w:r w:rsidRPr="006A3D51">
        <w:rPr>
          <w:color w:val="303641" w:themeColor="text1"/>
          <w:lang w:val="fr-FR"/>
        </w:rPr>
        <w:t xml:space="preserve">, ska </w:t>
      </w:r>
      <w:proofErr w:type="spellStart"/>
      <w:r w:rsidRPr="006A3D51">
        <w:rPr>
          <w:color w:val="303641" w:themeColor="text1"/>
          <w:lang w:val="fr-FR"/>
        </w:rPr>
        <w:t>hemlighållas</w:t>
      </w:r>
      <w:proofErr w:type="spellEnd"/>
      <w:r w:rsidRPr="006A3D51">
        <w:rPr>
          <w:color w:val="303641" w:themeColor="text1"/>
          <w:lang w:val="fr-FR"/>
        </w:rPr>
        <w:t xml:space="preserve"> </w:t>
      </w:r>
      <w:proofErr w:type="spellStart"/>
      <w:r w:rsidRPr="006A3D51">
        <w:rPr>
          <w:color w:val="303641" w:themeColor="text1"/>
          <w:lang w:val="fr-FR"/>
        </w:rPr>
        <w:t>och</w:t>
      </w:r>
      <w:proofErr w:type="spellEnd"/>
      <w:r w:rsidRPr="006A3D51">
        <w:rPr>
          <w:color w:val="303641" w:themeColor="text1"/>
          <w:lang w:val="fr-FR"/>
        </w:rPr>
        <w:t xml:space="preserve"> anses </w:t>
      </w:r>
      <w:proofErr w:type="spellStart"/>
      <w:r w:rsidRPr="006A3D51">
        <w:rPr>
          <w:color w:val="303641" w:themeColor="text1"/>
          <w:lang w:val="fr-FR"/>
        </w:rPr>
        <w:t>som</w:t>
      </w:r>
      <w:proofErr w:type="spellEnd"/>
      <w:r w:rsidRPr="006A3D51">
        <w:rPr>
          <w:color w:val="303641" w:themeColor="text1"/>
          <w:lang w:val="fr-FR"/>
        </w:rPr>
        <w:t xml:space="preserve"> </w:t>
      </w:r>
      <w:proofErr w:type="spellStart"/>
      <w:r w:rsidRPr="006A3D51">
        <w:rPr>
          <w:color w:val="303641" w:themeColor="text1"/>
          <w:lang w:val="fr-FR"/>
        </w:rPr>
        <w:t>affärs-och</w:t>
      </w:r>
      <w:proofErr w:type="spellEnd"/>
      <w:r w:rsidRPr="006A3D51">
        <w:rPr>
          <w:color w:val="303641" w:themeColor="text1"/>
          <w:lang w:val="fr-FR"/>
        </w:rPr>
        <w:t xml:space="preserve"> </w:t>
      </w:r>
      <w:proofErr w:type="spellStart"/>
      <w:r w:rsidRPr="006A3D51">
        <w:rPr>
          <w:color w:val="303641" w:themeColor="text1"/>
          <w:lang w:val="fr-FR"/>
        </w:rPr>
        <w:t>yrkeshemligheter</w:t>
      </w:r>
      <w:proofErr w:type="spellEnd"/>
      <w:r w:rsidRPr="006A3D51">
        <w:rPr>
          <w:color w:val="303641" w:themeColor="text1"/>
          <w:lang w:val="fr-FR"/>
        </w:rPr>
        <w:t xml:space="preserve">. </w:t>
      </w:r>
      <w:proofErr w:type="spellStart"/>
      <w:r w:rsidRPr="006A3D51">
        <w:rPr>
          <w:color w:val="303641" w:themeColor="text1"/>
          <w:lang w:val="fr-FR"/>
        </w:rPr>
        <w:t>Denna</w:t>
      </w:r>
      <w:proofErr w:type="spellEnd"/>
      <w:r w:rsidRPr="006A3D51">
        <w:rPr>
          <w:color w:val="303641" w:themeColor="text1"/>
          <w:lang w:val="fr-FR"/>
        </w:rPr>
        <w:t xml:space="preserve"> information kan till </w:t>
      </w:r>
      <w:proofErr w:type="spellStart"/>
      <w:r w:rsidRPr="006A3D51">
        <w:rPr>
          <w:color w:val="303641" w:themeColor="text1"/>
          <w:lang w:val="fr-FR"/>
        </w:rPr>
        <w:t>exempel</w:t>
      </w:r>
      <w:proofErr w:type="spellEnd"/>
      <w:r w:rsidRPr="006A3D51">
        <w:rPr>
          <w:color w:val="303641" w:themeColor="text1"/>
          <w:lang w:val="fr-FR"/>
        </w:rPr>
        <w:t xml:space="preserve"> </w:t>
      </w:r>
      <w:proofErr w:type="spellStart"/>
      <w:r w:rsidRPr="006A3D51">
        <w:rPr>
          <w:color w:val="303641" w:themeColor="text1"/>
          <w:lang w:val="fr-FR"/>
        </w:rPr>
        <w:t>gälla</w:t>
      </w:r>
      <w:proofErr w:type="spellEnd"/>
      <w:r w:rsidRPr="006A3D51">
        <w:rPr>
          <w:color w:val="303641" w:themeColor="text1"/>
          <w:lang w:val="fr-FR"/>
        </w:rPr>
        <w:t xml:space="preserve"> </w:t>
      </w:r>
      <w:proofErr w:type="spellStart"/>
      <w:r w:rsidRPr="006A3D51">
        <w:rPr>
          <w:color w:val="303641" w:themeColor="text1"/>
          <w:lang w:val="fr-FR"/>
        </w:rPr>
        <w:t>Företagets</w:t>
      </w:r>
      <w:proofErr w:type="spellEnd"/>
      <w:r w:rsidRPr="006A3D51">
        <w:rPr>
          <w:color w:val="303641" w:themeColor="text1"/>
          <w:lang w:val="fr-FR"/>
        </w:rPr>
        <w:t xml:space="preserve"> </w:t>
      </w:r>
      <w:proofErr w:type="spellStart"/>
      <w:r w:rsidRPr="006A3D51">
        <w:rPr>
          <w:color w:val="303641" w:themeColor="text1"/>
          <w:lang w:val="fr-FR"/>
        </w:rPr>
        <w:t>eller</w:t>
      </w:r>
      <w:proofErr w:type="spellEnd"/>
      <w:r w:rsidRPr="006A3D51">
        <w:rPr>
          <w:color w:val="303641" w:themeColor="text1"/>
          <w:lang w:val="fr-FR"/>
        </w:rPr>
        <w:t xml:space="preserve"> </w:t>
      </w:r>
      <w:proofErr w:type="spellStart"/>
      <w:r w:rsidRPr="006A3D51">
        <w:rPr>
          <w:color w:val="303641" w:themeColor="text1"/>
          <w:lang w:val="fr-FR"/>
        </w:rPr>
        <w:t>dess</w:t>
      </w:r>
      <w:proofErr w:type="spellEnd"/>
      <w:r w:rsidRPr="006A3D51">
        <w:rPr>
          <w:color w:val="303641" w:themeColor="text1"/>
          <w:lang w:val="fr-FR"/>
        </w:rPr>
        <w:t xml:space="preserve"> </w:t>
      </w:r>
      <w:proofErr w:type="spellStart"/>
      <w:r w:rsidRPr="006A3D51">
        <w:rPr>
          <w:color w:val="303641" w:themeColor="text1"/>
          <w:lang w:val="fr-FR"/>
        </w:rPr>
        <w:t>kunders</w:t>
      </w:r>
      <w:proofErr w:type="spellEnd"/>
      <w:r w:rsidRPr="006A3D51">
        <w:rPr>
          <w:color w:val="303641" w:themeColor="text1"/>
          <w:lang w:val="fr-FR"/>
        </w:rPr>
        <w:t xml:space="preserve"> </w:t>
      </w:r>
      <w:proofErr w:type="spellStart"/>
      <w:r w:rsidRPr="006A3D51">
        <w:rPr>
          <w:color w:val="303641" w:themeColor="text1"/>
          <w:lang w:val="fr-FR"/>
        </w:rPr>
        <w:t>informationsteknik</w:t>
      </w:r>
      <w:proofErr w:type="spellEnd"/>
      <w:r w:rsidRPr="006A3D51">
        <w:rPr>
          <w:color w:val="303641" w:themeColor="text1"/>
          <w:lang w:val="fr-FR"/>
        </w:rPr>
        <w:t xml:space="preserve">, </w:t>
      </w:r>
      <w:proofErr w:type="spellStart"/>
      <w:r w:rsidRPr="006A3D51">
        <w:rPr>
          <w:color w:val="303641" w:themeColor="text1"/>
          <w:lang w:val="fr-FR"/>
        </w:rPr>
        <w:t>arbetsmiljö</w:t>
      </w:r>
      <w:proofErr w:type="spellEnd"/>
      <w:r w:rsidRPr="006A3D51">
        <w:rPr>
          <w:color w:val="303641" w:themeColor="text1"/>
          <w:lang w:val="fr-FR"/>
        </w:rPr>
        <w:t xml:space="preserve">-, </w:t>
      </w:r>
      <w:proofErr w:type="spellStart"/>
      <w:r w:rsidRPr="006A3D51">
        <w:rPr>
          <w:color w:val="303641" w:themeColor="text1"/>
          <w:lang w:val="fr-FR"/>
        </w:rPr>
        <w:t>processer</w:t>
      </w:r>
      <w:proofErr w:type="spellEnd"/>
      <w:r w:rsidRPr="006A3D51">
        <w:rPr>
          <w:color w:val="303641" w:themeColor="text1"/>
          <w:lang w:val="fr-FR"/>
        </w:rPr>
        <w:t xml:space="preserve">-, </w:t>
      </w:r>
      <w:proofErr w:type="spellStart"/>
      <w:r w:rsidRPr="006A3D51">
        <w:rPr>
          <w:color w:val="303641" w:themeColor="text1"/>
          <w:lang w:val="fr-FR"/>
        </w:rPr>
        <w:t>manualer</w:t>
      </w:r>
      <w:proofErr w:type="spellEnd"/>
      <w:r w:rsidRPr="006A3D51">
        <w:rPr>
          <w:color w:val="303641" w:themeColor="text1"/>
          <w:lang w:val="fr-FR"/>
        </w:rPr>
        <w:t xml:space="preserve"> </w:t>
      </w:r>
      <w:proofErr w:type="spellStart"/>
      <w:r w:rsidRPr="006A3D51">
        <w:rPr>
          <w:color w:val="303641" w:themeColor="text1"/>
          <w:lang w:val="fr-FR"/>
        </w:rPr>
        <w:t>eller</w:t>
      </w:r>
      <w:proofErr w:type="spellEnd"/>
      <w:r w:rsidRPr="006A3D51">
        <w:rPr>
          <w:color w:val="303641" w:themeColor="text1"/>
          <w:lang w:val="fr-FR"/>
        </w:rPr>
        <w:t xml:space="preserve"> </w:t>
      </w:r>
      <w:proofErr w:type="spellStart"/>
      <w:r w:rsidRPr="006A3D51">
        <w:rPr>
          <w:color w:val="303641" w:themeColor="text1"/>
          <w:lang w:val="fr-FR"/>
        </w:rPr>
        <w:t>programvaror</w:t>
      </w:r>
      <w:proofErr w:type="spellEnd"/>
      <w:r w:rsidRPr="006A3D51">
        <w:rPr>
          <w:color w:val="303641" w:themeColor="text1"/>
          <w:lang w:val="fr-FR"/>
        </w:rPr>
        <w:t xml:space="preserve">. </w:t>
      </w:r>
      <w:proofErr w:type="spellStart"/>
      <w:r w:rsidRPr="006A3D51">
        <w:rPr>
          <w:color w:val="303641" w:themeColor="text1"/>
          <w:lang w:val="fr-FR"/>
        </w:rPr>
        <w:t>Denna</w:t>
      </w:r>
      <w:proofErr w:type="spellEnd"/>
      <w:r w:rsidRPr="006A3D51">
        <w:rPr>
          <w:color w:val="303641" w:themeColor="text1"/>
          <w:lang w:val="fr-FR"/>
        </w:rPr>
        <w:t xml:space="preserve"> </w:t>
      </w:r>
      <w:proofErr w:type="spellStart"/>
      <w:r w:rsidRPr="006A3D51">
        <w:rPr>
          <w:color w:val="303641" w:themeColor="text1"/>
          <w:lang w:val="fr-FR"/>
        </w:rPr>
        <w:t>skyldighet</w:t>
      </w:r>
      <w:proofErr w:type="spellEnd"/>
      <w:r w:rsidRPr="006A3D51">
        <w:rPr>
          <w:color w:val="303641" w:themeColor="text1"/>
          <w:lang w:val="fr-FR"/>
        </w:rPr>
        <w:t xml:space="preserve"> </w:t>
      </w:r>
      <w:proofErr w:type="spellStart"/>
      <w:r w:rsidRPr="006A3D51">
        <w:rPr>
          <w:color w:val="303641" w:themeColor="text1"/>
          <w:lang w:val="fr-FR"/>
        </w:rPr>
        <w:t>fortsätter</w:t>
      </w:r>
      <w:proofErr w:type="spellEnd"/>
      <w:r w:rsidRPr="006A3D51">
        <w:rPr>
          <w:color w:val="303641" w:themeColor="text1"/>
          <w:lang w:val="fr-FR"/>
        </w:rPr>
        <w:t xml:space="preserve"> </w:t>
      </w:r>
      <w:proofErr w:type="spellStart"/>
      <w:r w:rsidRPr="006A3D51">
        <w:rPr>
          <w:color w:val="303641" w:themeColor="text1"/>
          <w:lang w:val="fr-FR"/>
        </w:rPr>
        <w:t>att</w:t>
      </w:r>
      <w:proofErr w:type="spellEnd"/>
      <w:r w:rsidRPr="006A3D51">
        <w:rPr>
          <w:color w:val="303641" w:themeColor="text1"/>
          <w:lang w:val="fr-FR"/>
        </w:rPr>
        <w:t xml:space="preserve"> </w:t>
      </w:r>
      <w:proofErr w:type="spellStart"/>
      <w:r w:rsidRPr="006A3D51">
        <w:rPr>
          <w:color w:val="303641" w:themeColor="text1"/>
          <w:lang w:val="fr-FR"/>
        </w:rPr>
        <w:t>gälla</w:t>
      </w:r>
      <w:proofErr w:type="spellEnd"/>
      <w:r w:rsidRPr="006A3D51">
        <w:rPr>
          <w:color w:val="303641" w:themeColor="text1"/>
          <w:lang w:val="fr-FR"/>
        </w:rPr>
        <w:t xml:space="preserve"> </w:t>
      </w:r>
      <w:proofErr w:type="spellStart"/>
      <w:r w:rsidRPr="006A3D51">
        <w:rPr>
          <w:color w:val="303641" w:themeColor="text1"/>
          <w:lang w:val="fr-FR"/>
        </w:rPr>
        <w:t>även</w:t>
      </w:r>
      <w:proofErr w:type="spellEnd"/>
      <w:r w:rsidRPr="006A3D51">
        <w:rPr>
          <w:color w:val="303641" w:themeColor="text1"/>
          <w:lang w:val="fr-FR"/>
        </w:rPr>
        <w:t xml:space="preserve"> </w:t>
      </w:r>
      <w:proofErr w:type="spellStart"/>
      <w:r w:rsidRPr="006A3D51">
        <w:rPr>
          <w:color w:val="303641" w:themeColor="text1"/>
          <w:lang w:val="fr-FR"/>
        </w:rPr>
        <w:t>efter</w:t>
      </w:r>
      <w:proofErr w:type="spellEnd"/>
      <w:r w:rsidRPr="006A3D51">
        <w:rPr>
          <w:color w:val="303641" w:themeColor="text1"/>
          <w:lang w:val="fr-FR"/>
        </w:rPr>
        <w:t xml:space="preserve"> </w:t>
      </w:r>
      <w:proofErr w:type="spellStart"/>
      <w:r w:rsidRPr="006A3D51">
        <w:rPr>
          <w:color w:val="303641" w:themeColor="text1"/>
          <w:lang w:val="fr-FR"/>
        </w:rPr>
        <w:t>det</w:t>
      </w:r>
      <w:proofErr w:type="spellEnd"/>
      <w:r w:rsidRPr="006A3D51">
        <w:rPr>
          <w:color w:val="303641" w:themeColor="text1"/>
          <w:lang w:val="fr-FR"/>
        </w:rPr>
        <w:t xml:space="preserve"> </w:t>
      </w:r>
      <w:proofErr w:type="spellStart"/>
      <w:r w:rsidRPr="006A3D51">
        <w:rPr>
          <w:color w:val="303641" w:themeColor="text1"/>
          <w:lang w:val="fr-FR"/>
        </w:rPr>
        <w:t>att</w:t>
      </w:r>
      <w:proofErr w:type="spellEnd"/>
      <w:r w:rsidRPr="006A3D51">
        <w:rPr>
          <w:color w:val="303641" w:themeColor="text1"/>
          <w:lang w:val="fr-FR"/>
        </w:rPr>
        <w:t xml:space="preserve"> </w:t>
      </w:r>
      <w:proofErr w:type="spellStart"/>
      <w:r w:rsidRPr="006A3D51">
        <w:rPr>
          <w:color w:val="303641" w:themeColor="text1"/>
          <w:lang w:val="fr-FR"/>
        </w:rPr>
        <w:t>anställningsförhållandet</w:t>
      </w:r>
      <w:proofErr w:type="spellEnd"/>
      <w:r w:rsidRPr="006A3D51">
        <w:rPr>
          <w:color w:val="303641" w:themeColor="text1"/>
          <w:lang w:val="fr-FR"/>
        </w:rPr>
        <w:t xml:space="preserve"> </w:t>
      </w:r>
      <w:proofErr w:type="spellStart"/>
      <w:r w:rsidRPr="006A3D51">
        <w:rPr>
          <w:color w:val="303641" w:themeColor="text1"/>
          <w:lang w:val="fr-FR"/>
        </w:rPr>
        <w:t>upphört</w:t>
      </w:r>
      <w:proofErr w:type="spellEnd"/>
      <w:r w:rsidRPr="006A3D51">
        <w:rPr>
          <w:color w:val="303641" w:themeColor="text1"/>
          <w:lang w:val="fr-FR"/>
        </w:rPr>
        <w:t xml:space="preserve">.  </w:t>
      </w:r>
    </w:p>
    <w:p w:rsidRPr="006A3D51" w:rsidR="0010658E" w:rsidP="0010658E" w:rsidRDefault="0010658E" w14:paraId="1BBE67CE" w14:textId="77777777">
      <w:pPr>
        <w:pStyle w:val="SDWorxbodytext"/>
        <w:rPr>
          <w:color w:val="303641" w:themeColor="text1"/>
          <w:u w:val="single"/>
          <w:lang w:val="fr-FR"/>
        </w:rPr>
      </w:pPr>
    </w:p>
    <w:p w:rsidRPr="006A3D51" w:rsidR="0010658E" w:rsidP="0010658E" w:rsidRDefault="0010658E" w14:paraId="289B4E2B" w14:textId="7441CF66">
      <w:pPr>
        <w:pStyle w:val="SDWorxbodytext"/>
        <w:rPr>
          <w:color w:val="303641" w:themeColor="text1"/>
          <w:u w:val="single"/>
          <w:lang w:val="fr-FR"/>
        </w:rPr>
      </w:pPr>
      <w:proofErr w:type="spellStart"/>
      <w:r w:rsidRPr="006A3D51">
        <w:rPr>
          <w:color w:val="303641" w:themeColor="text1"/>
          <w:u w:val="single"/>
          <w:lang w:val="fr-FR"/>
        </w:rPr>
        <w:t>Personuppgifter</w:t>
      </w:r>
      <w:proofErr w:type="spellEnd"/>
      <w:r w:rsidRPr="006A3D51">
        <w:rPr>
          <w:color w:val="303641" w:themeColor="text1"/>
          <w:u w:val="single"/>
          <w:lang w:val="fr-FR"/>
        </w:rPr>
        <w:t xml:space="preserve">  </w:t>
      </w:r>
    </w:p>
    <w:p w:rsidRPr="006A3D51" w:rsidR="0010658E" w:rsidP="0010658E" w:rsidRDefault="0010658E" w14:paraId="78908EB6" w14:textId="77777777">
      <w:pPr>
        <w:pStyle w:val="SDWorxbodytext"/>
        <w:rPr>
          <w:color w:val="303641" w:themeColor="text1"/>
          <w:lang w:val="fr-FR"/>
        </w:rPr>
      </w:pPr>
      <w:proofErr w:type="spellStart"/>
      <w:r w:rsidRPr="006A3D51">
        <w:rPr>
          <w:color w:val="303641" w:themeColor="text1"/>
          <w:lang w:val="fr-FR"/>
        </w:rPr>
        <w:t>Inom</w:t>
      </w:r>
      <w:proofErr w:type="spellEnd"/>
      <w:r w:rsidRPr="006A3D51">
        <w:rPr>
          <w:color w:val="303641" w:themeColor="text1"/>
          <w:lang w:val="fr-FR"/>
        </w:rPr>
        <w:t xml:space="preserve"> </w:t>
      </w:r>
      <w:proofErr w:type="spellStart"/>
      <w:r w:rsidRPr="006A3D51">
        <w:rPr>
          <w:color w:val="303641" w:themeColor="text1"/>
          <w:lang w:val="fr-FR"/>
        </w:rPr>
        <w:t>ramen</w:t>
      </w:r>
      <w:proofErr w:type="spellEnd"/>
      <w:r w:rsidRPr="006A3D51">
        <w:rPr>
          <w:color w:val="303641" w:themeColor="text1"/>
          <w:lang w:val="fr-FR"/>
        </w:rPr>
        <w:t xml:space="preserve"> </w:t>
      </w:r>
      <w:proofErr w:type="spellStart"/>
      <w:r w:rsidRPr="006A3D51">
        <w:rPr>
          <w:color w:val="303641" w:themeColor="text1"/>
          <w:lang w:val="fr-FR"/>
        </w:rPr>
        <w:t>för</w:t>
      </w:r>
      <w:proofErr w:type="spellEnd"/>
      <w:r w:rsidRPr="006A3D51">
        <w:rPr>
          <w:color w:val="303641" w:themeColor="text1"/>
          <w:lang w:val="fr-FR"/>
        </w:rPr>
        <w:t xml:space="preserve"> </w:t>
      </w:r>
      <w:proofErr w:type="spellStart"/>
      <w:r w:rsidRPr="006A3D51">
        <w:rPr>
          <w:color w:val="303641" w:themeColor="text1"/>
          <w:lang w:val="fr-FR"/>
        </w:rPr>
        <w:t>anställningen</w:t>
      </w:r>
      <w:proofErr w:type="spellEnd"/>
      <w:r w:rsidRPr="006A3D51">
        <w:rPr>
          <w:color w:val="303641" w:themeColor="text1"/>
          <w:lang w:val="fr-FR"/>
        </w:rPr>
        <w:t xml:space="preserve"> kan </w:t>
      </w:r>
      <w:proofErr w:type="spellStart"/>
      <w:r w:rsidRPr="006A3D51">
        <w:rPr>
          <w:color w:val="303641" w:themeColor="text1"/>
          <w:lang w:val="fr-FR"/>
        </w:rPr>
        <w:t>Medarbetaren</w:t>
      </w:r>
      <w:proofErr w:type="spellEnd"/>
      <w:r w:rsidRPr="006A3D51">
        <w:rPr>
          <w:color w:val="303641" w:themeColor="text1"/>
          <w:lang w:val="fr-FR"/>
        </w:rPr>
        <w:t xml:space="preserve"> </w:t>
      </w:r>
      <w:proofErr w:type="spellStart"/>
      <w:r w:rsidRPr="006A3D51">
        <w:rPr>
          <w:color w:val="303641" w:themeColor="text1"/>
          <w:lang w:val="fr-FR"/>
        </w:rPr>
        <w:t>komma</w:t>
      </w:r>
      <w:proofErr w:type="spellEnd"/>
      <w:r w:rsidRPr="006A3D51">
        <w:rPr>
          <w:color w:val="303641" w:themeColor="text1"/>
          <w:lang w:val="fr-FR"/>
        </w:rPr>
        <w:t xml:space="preserve"> </w:t>
      </w:r>
      <w:proofErr w:type="spellStart"/>
      <w:r w:rsidRPr="006A3D51">
        <w:rPr>
          <w:color w:val="303641" w:themeColor="text1"/>
          <w:lang w:val="fr-FR"/>
        </w:rPr>
        <w:t>att</w:t>
      </w:r>
      <w:proofErr w:type="spellEnd"/>
      <w:r w:rsidRPr="006A3D51">
        <w:rPr>
          <w:color w:val="303641" w:themeColor="text1"/>
          <w:lang w:val="fr-FR"/>
        </w:rPr>
        <w:t xml:space="preserve"> </w:t>
      </w:r>
      <w:proofErr w:type="spellStart"/>
      <w:r w:rsidRPr="006A3D51">
        <w:rPr>
          <w:color w:val="303641" w:themeColor="text1"/>
          <w:lang w:val="fr-FR"/>
        </w:rPr>
        <w:t>få</w:t>
      </w:r>
      <w:proofErr w:type="spellEnd"/>
      <w:r w:rsidRPr="006A3D51">
        <w:rPr>
          <w:color w:val="303641" w:themeColor="text1"/>
          <w:lang w:val="fr-FR"/>
        </w:rPr>
        <w:t xml:space="preserve"> </w:t>
      </w:r>
      <w:proofErr w:type="spellStart"/>
      <w:r w:rsidRPr="006A3D51">
        <w:rPr>
          <w:color w:val="303641" w:themeColor="text1"/>
          <w:lang w:val="fr-FR"/>
        </w:rPr>
        <w:t>tillgång</w:t>
      </w:r>
      <w:proofErr w:type="spellEnd"/>
      <w:r w:rsidRPr="006A3D51">
        <w:rPr>
          <w:color w:val="303641" w:themeColor="text1"/>
          <w:lang w:val="fr-FR"/>
        </w:rPr>
        <w:t xml:space="preserve"> till </w:t>
      </w:r>
      <w:proofErr w:type="spellStart"/>
      <w:r w:rsidRPr="006A3D51">
        <w:rPr>
          <w:color w:val="303641" w:themeColor="text1"/>
          <w:lang w:val="fr-FR"/>
        </w:rPr>
        <w:t>och</w:t>
      </w:r>
      <w:proofErr w:type="spellEnd"/>
      <w:r w:rsidRPr="006A3D51">
        <w:rPr>
          <w:color w:val="303641" w:themeColor="text1"/>
          <w:lang w:val="fr-FR"/>
        </w:rPr>
        <w:t xml:space="preserve">, i </w:t>
      </w:r>
      <w:proofErr w:type="spellStart"/>
      <w:r w:rsidRPr="006A3D51">
        <w:rPr>
          <w:color w:val="303641" w:themeColor="text1"/>
          <w:lang w:val="fr-FR"/>
        </w:rPr>
        <w:t>varierande</w:t>
      </w:r>
      <w:proofErr w:type="spellEnd"/>
      <w:r w:rsidRPr="006A3D51">
        <w:rPr>
          <w:color w:val="303641" w:themeColor="text1"/>
          <w:lang w:val="fr-FR"/>
        </w:rPr>
        <w:t xml:space="preserve"> </w:t>
      </w:r>
      <w:proofErr w:type="spellStart"/>
      <w:r w:rsidRPr="006A3D51">
        <w:rPr>
          <w:color w:val="303641" w:themeColor="text1"/>
          <w:lang w:val="fr-FR"/>
        </w:rPr>
        <w:t>grad</w:t>
      </w:r>
      <w:proofErr w:type="spellEnd"/>
      <w:r w:rsidRPr="006A3D51">
        <w:rPr>
          <w:color w:val="303641" w:themeColor="text1"/>
          <w:lang w:val="fr-FR"/>
        </w:rPr>
        <w:t xml:space="preserve">, vara </w:t>
      </w:r>
      <w:proofErr w:type="spellStart"/>
      <w:r w:rsidRPr="006A3D51">
        <w:rPr>
          <w:color w:val="303641" w:themeColor="text1"/>
          <w:lang w:val="fr-FR"/>
        </w:rPr>
        <w:t>direkt</w:t>
      </w:r>
      <w:proofErr w:type="spellEnd"/>
      <w:r w:rsidRPr="006A3D51">
        <w:rPr>
          <w:color w:val="303641" w:themeColor="text1"/>
          <w:lang w:val="fr-FR"/>
        </w:rPr>
        <w:t xml:space="preserve"> </w:t>
      </w:r>
      <w:proofErr w:type="spellStart"/>
      <w:r w:rsidRPr="006A3D51">
        <w:rPr>
          <w:color w:val="303641" w:themeColor="text1"/>
          <w:lang w:val="fr-FR"/>
        </w:rPr>
        <w:t>eller</w:t>
      </w:r>
      <w:proofErr w:type="spellEnd"/>
      <w:r w:rsidRPr="006A3D51">
        <w:rPr>
          <w:color w:val="303641" w:themeColor="text1"/>
          <w:lang w:val="fr-FR"/>
        </w:rPr>
        <w:t xml:space="preserve"> </w:t>
      </w:r>
      <w:proofErr w:type="spellStart"/>
      <w:r w:rsidRPr="006A3D51">
        <w:rPr>
          <w:color w:val="303641" w:themeColor="text1"/>
          <w:lang w:val="fr-FR"/>
        </w:rPr>
        <w:t>indirekt</w:t>
      </w:r>
      <w:proofErr w:type="spellEnd"/>
      <w:r w:rsidRPr="006A3D51">
        <w:rPr>
          <w:color w:val="303641" w:themeColor="text1"/>
          <w:lang w:val="fr-FR"/>
        </w:rPr>
        <w:t xml:space="preserve"> </w:t>
      </w:r>
      <w:proofErr w:type="spellStart"/>
      <w:r w:rsidRPr="006A3D51">
        <w:rPr>
          <w:color w:val="303641" w:themeColor="text1"/>
          <w:lang w:val="fr-FR"/>
        </w:rPr>
        <w:t>involverad</w:t>
      </w:r>
      <w:proofErr w:type="spellEnd"/>
      <w:r w:rsidRPr="006A3D51">
        <w:rPr>
          <w:color w:val="303641" w:themeColor="text1"/>
          <w:lang w:val="fr-FR"/>
        </w:rPr>
        <w:t xml:space="preserve"> i </w:t>
      </w:r>
      <w:proofErr w:type="spellStart"/>
      <w:r w:rsidRPr="006A3D51">
        <w:rPr>
          <w:color w:val="303641" w:themeColor="text1"/>
          <w:lang w:val="fr-FR"/>
        </w:rPr>
        <w:t>behandling</w:t>
      </w:r>
      <w:proofErr w:type="spellEnd"/>
      <w:r w:rsidRPr="006A3D51">
        <w:rPr>
          <w:color w:val="303641" w:themeColor="text1"/>
          <w:lang w:val="fr-FR"/>
        </w:rPr>
        <w:t xml:space="preserve"> av </w:t>
      </w:r>
      <w:proofErr w:type="spellStart"/>
      <w:r w:rsidRPr="006A3D51">
        <w:rPr>
          <w:color w:val="303641" w:themeColor="text1"/>
          <w:lang w:val="fr-FR"/>
        </w:rPr>
        <w:t>personuppgifter</w:t>
      </w:r>
      <w:proofErr w:type="spellEnd"/>
      <w:r w:rsidRPr="006A3D51">
        <w:rPr>
          <w:color w:val="303641" w:themeColor="text1"/>
          <w:lang w:val="fr-FR"/>
        </w:rPr>
        <w:t xml:space="preserve"> </w:t>
      </w:r>
      <w:proofErr w:type="spellStart"/>
      <w:r w:rsidRPr="006A3D51">
        <w:rPr>
          <w:color w:val="303641" w:themeColor="text1"/>
          <w:lang w:val="fr-FR"/>
        </w:rPr>
        <w:t>rörande</w:t>
      </w:r>
      <w:proofErr w:type="spellEnd"/>
      <w:r w:rsidRPr="006A3D51">
        <w:rPr>
          <w:color w:val="303641" w:themeColor="text1"/>
          <w:lang w:val="fr-FR"/>
        </w:rPr>
        <w:t xml:space="preserve"> </w:t>
      </w:r>
      <w:proofErr w:type="spellStart"/>
      <w:r w:rsidRPr="006A3D51">
        <w:rPr>
          <w:color w:val="303641" w:themeColor="text1"/>
          <w:lang w:val="fr-FR"/>
        </w:rPr>
        <w:t>anställda</w:t>
      </w:r>
      <w:proofErr w:type="spellEnd"/>
      <w:r w:rsidRPr="006A3D51">
        <w:rPr>
          <w:color w:val="303641" w:themeColor="text1"/>
          <w:lang w:val="fr-FR"/>
        </w:rPr>
        <w:t xml:space="preserve">, </w:t>
      </w:r>
      <w:proofErr w:type="spellStart"/>
      <w:r w:rsidRPr="006A3D51">
        <w:rPr>
          <w:color w:val="303641" w:themeColor="text1"/>
          <w:lang w:val="fr-FR"/>
        </w:rPr>
        <w:t>konsulter</w:t>
      </w:r>
      <w:proofErr w:type="spellEnd"/>
      <w:r w:rsidRPr="006A3D51">
        <w:rPr>
          <w:color w:val="303641" w:themeColor="text1"/>
          <w:lang w:val="fr-FR"/>
        </w:rPr>
        <w:t xml:space="preserve"> </w:t>
      </w:r>
      <w:proofErr w:type="spellStart"/>
      <w:r w:rsidRPr="006A3D51">
        <w:rPr>
          <w:color w:val="303641" w:themeColor="text1"/>
          <w:lang w:val="fr-FR"/>
        </w:rPr>
        <w:t>eller</w:t>
      </w:r>
      <w:proofErr w:type="spellEnd"/>
      <w:r w:rsidRPr="006A3D51">
        <w:rPr>
          <w:color w:val="303641" w:themeColor="text1"/>
          <w:lang w:val="fr-FR"/>
        </w:rPr>
        <w:t xml:space="preserve"> </w:t>
      </w:r>
      <w:proofErr w:type="spellStart"/>
      <w:r w:rsidRPr="006A3D51">
        <w:rPr>
          <w:color w:val="303641" w:themeColor="text1"/>
          <w:lang w:val="fr-FR"/>
        </w:rPr>
        <w:t>styrelsemedlemmar</w:t>
      </w:r>
      <w:proofErr w:type="spellEnd"/>
      <w:r w:rsidRPr="006A3D51">
        <w:rPr>
          <w:color w:val="303641" w:themeColor="text1"/>
          <w:lang w:val="fr-FR"/>
        </w:rPr>
        <w:t xml:space="preserve"> </w:t>
      </w:r>
      <w:proofErr w:type="spellStart"/>
      <w:r w:rsidRPr="006A3D51">
        <w:rPr>
          <w:color w:val="303641" w:themeColor="text1"/>
          <w:lang w:val="fr-FR"/>
        </w:rPr>
        <w:t>hos</w:t>
      </w:r>
      <w:proofErr w:type="spellEnd"/>
      <w:r w:rsidRPr="006A3D51">
        <w:rPr>
          <w:color w:val="303641" w:themeColor="text1"/>
          <w:lang w:val="fr-FR"/>
        </w:rPr>
        <w:t xml:space="preserve"> </w:t>
      </w:r>
      <w:proofErr w:type="spellStart"/>
      <w:r w:rsidRPr="006A3D51">
        <w:rPr>
          <w:color w:val="303641" w:themeColor="text1"/>
          <w:lang w:val="fr-FR"/>
        </w:rPr>
        <w:t>Företagets</w:t>
      </w:r>
      <w:proofErr w:type="spellEnd"/>
      <w:r w:rsidRPr="006A3D51">
        <w:rPr>
          <w:color w:val="303641" w:themeColor="text1"/>
          <w:lang w:val="fr-FR"/>
        </w:rPr>
        <w:t xml:space="preserve"> </w:t>
      </w:r>
      <w:proofErr w:type="spellStart"/>
      <w:r w:rsidRPr="006A3D51">
        <w:rPr>
          <w:color w:val="303641" w:themeColor="text1"/>
          <w:lang w:val="fr-FR"/>
        </w:rPr>
        <w:t>kunder</w:t>
      </w:r>
      <w:proofErr w:type="spellEnd"/>
      <w:r w:rsidRPr="006A3D51">
        <w:rPr>
          <w:color w:val="303641" w:themeColor="text1"/>
          <w:lang w:val="fr-FR"/>
        </w:rPr>
        <w:t xml:space="preserve">, </w:t>
      </w:r>
      <w:proofErr w:type="spellStart"/>
      <w:r w:rsidRPr="006A3D51">
        <w:rPr>
          <w:color w:val="303641" w:themeColor="text1"/>
          <w:lang w:val="fr-FR"/>
        </w:rPr>
        <w:t>eller</w:t>
      </w:r>
      <w:proofErr w:type="spellEnd"/>
      <w:r w:rsidRPr="006A3D51">
        <w:rPr>
          <w:color w:val="303641" w:themeColor="text1"/>
          <w:lang w:val="fr-FR"/>
        </w:rPr>
        <w:t xml:space="preserve"> </w:t>
      </w:r>
      <w:proofErr w:type="spellStart"/>
      <w:r w:rsidRPr="006A3D51">
        <w:rPr>
          <w:color w:val="303641" w:themeColor="text1"/>
          <w:lang w:val="fr-FR"/>
        </w:rPr>
        <w:t>hos</w:t>
      </w:r>
      <w:proofErr w:type="spellEnd"/>
      <w:r w:rsidRPr="006A3D51">
        <w:rPr>
          <w:color w:val="303641" w:themeColor="text1"/>
          <w:lang w:val="fr-FR"/>
        </w:rPr>
        <w:t xml:space="preserve"> </w:t>
      </w:r>
      <w:proofErr w:type="spellStart"/>
      <w:r w:rsidRPr="006A3D51">
        <w:rPr>
          <w:color w:val="303641" w:themeColor="text1"/>
          <w:lang w:val="fr-FR"/>
        </w:rPr>
        <w:t>kundernas</w:t>
      </w:r>
      <w:proofErr w:type="spellEnd"/>
      <w:r w:rsidRPr="006A3D51">
        <w:rPr>
          <w:color w:val="303641" w:themeColor="text1"/>
          <w:lang w:val="fr-FR"/>
        </w:rPr>
        <w:t xml:space="preserve"> </w:t>
      </w:r>
      <w:proofErr w:type="spellStart"/>
      <w:r w:rsidRPr="006A3D51">
        <w:rPr>
          <w:color w:val="303641" w:themeColor="text1"/>
          <w:lang w:val="fr-FR"/>
        </w:rPr>
        <w:t>kunder</w:t>
      </w:r>
      <w:proofErr w:type="spellEnd"/>
      <w:r w:rsidRPr="006A3D51">
        <w:rPr>
          <w:color w:val="303641" w:themeColor="text1"/>
          <w:lang w:val="fr-FR"/>
        </w:rPr>
        <w:t xml:space="preserve">, </w:t>
      </w:r>
      <w:proofErr w:type="spellStart"/>
      <w:r w:rsidRPr="006A3D51">
        <w:rPr>
          <w:color w:val="303641" w:themeColor="text1"/>
          <w:lang w:val="fr-FR"/>
        </w:rPr>
        <w:t>och</w:t>
      </w:r>
      <w:proofErr w:type="spellEnd"/>
      <w:r w:rsidRPr="006A3D51">
        <w:rPr>
          <w:color w:val="303641" w:themeColor="text1"/>
          <w:lang w:val="fr-FR"/>
        </w:rPr>
        <w:t>/</w:t>
      </w:r>
      <w:proofErr w:type="spellStart"/>
      <w:r w:rsidRPr="006A3D51">
        <w:rPr>
          <w:color w:val="303641" w:themeColor="text1"/>
          <w:lang w:val="fr-FR"/>
        </w:rPr>
        <w:t>eller</w:t>
      </w:r>
      <w:proofErr w:type="spellEnd"/>
      <w:r w:rsidRPr="006A3D51">
        <w:rPr>
          <w:color w:val="303641" w:themeColor="text1"/>
          <w:lang w:val="fr-FR"/>
        </w:rPr>
        <w:t xml:space="preserve"> </w:t>
      </w:r>
      <w:proofErr w:type="spellStart"/>
      <w:r w:rsidRPr="006A3D51">
        <w:rPr>
          <w:color w:val="303641" w:themeColor="text1"/>
          <w:lang w:val="fr-FR"/>
        </w:rPr>
        <w:t>rörande</w:t>
      </w:r>
      <w:proofErr w:type="spellEnd"/>
      <w:r w:rsidRPr="006A3D51">
        <w:rPr>
          <w:color w:val="303641" w:themeColor="text1"/>
          <w:lang w:val="fr-FR"/>
        </w:rPr>
        <w:t xml:space="preserve"> </w:t>
      </w:r>
      <w:proofErr w:type="spellStart"/>
      <w:r w:rsidRPr="006A3D51">
        <w:rPr>
          <w:color w:val="303641" w:themeColor="text1"/>
          <w:lang w:val="fr-FR"/>
        </w:rPr>
        <w:t>Företagets</w:t>
      </w:r>
      <w:proofErr w:type="spellEnd"/>
      <w:r w:rsidRPr="006A3D51">
        <w:rPr>
          <w:color w:val="303641" w:themeColor="text1"/>
          <w:lang w:val="fr-FR"/>
        </w:rPr>
        <w:t xml:space="preserve"> </w:t>
      </w:r>
      <w:proofErr w:type="spellStart"/>
      <w:r w:rsidRPr="006A3D51">
        <w:rPr>
          <w:color w:val="303641" w:themeColor="text1"/>
          <w:lang w:val="fr-FR"/>
        </w:rPr>
        <w:t>anställda</w:t>
      </w:r>
      <w:proofErr w:type="spellEnd"/>
      <w:r w:rsidRPr="006A3D51">
        <w:rPr>
          <w:color w:val="303641" w:themeColor="text1"/>
          <w:lang w:val="fr-FR"/>
        </w:rPr>
        <w:t xml:space="preserve"> </w:t>
      </w:r>
      <w:proofErr w:type="spellStart"/>
      <w:r w:rsidRPr="006A3D51">
        <w:rPr>
          <w:color w:val="303641" w:themeColor="text1"/>
          <w:lang w:val="fr-FR"/>
        </w:rPr>
        <w:t>eller</w:t>
      </w:r>
      <w:proofErr w:type="spellEnd"/>
      <w:r w:rsidRPr="006A3D51">
        <w:rPr>
          <w:color w:val="303641" w:themeColor="text1"/>
          <w:lang w:val="fr-FR"/>
        </w:rPr>
        <w:t xml:space="preserve"> </w:t>
      </w:r>
      <w:proofErr w:type="spellStart"/>
      <w:r w:rsidRPr="006A3D51">
        <w:rPr>
          <w:color w:val="303641" w:themeColor="text1"/>
          <w:lang w:val="fr-FR"/>
        </w:rPr>
        <w:t>andra</w:t>
      </w:r>
      <w:proofErr w:type="spellEnd"/>
      <w:r w:rsidRPr="006A3D51">
        <w:rPr>
          <w:color w:val="303641" w:themeColor="text1"/>
          <w:lang w:val="fr-FR"/>
        </w:rPr>
        <w:t xml:space="preserve"> </w:t>
      </w:r>
      <w:proofErr w:type="spellStart"/>
      <w:r w:rsidRPr="006A3D51">
        <w:rPr>
          <w:color w:val="303641" w:themeColor="text1"/>
          <w:lang w:val="fr-FR"/>
        </w:rPr>
        <w:t>personer</w:t>
      </w:r>
      <w:proofErr w:type="spellEnd"/>
      <w:r w:rsidRPr="006A3D51">
        <w:rPr>
          <w:color w:val="303641" w:themeColor="text1"/>
          <w:lang w:val="fr-FR"/>
        </w:rPr>
        <w:t xml:space="preserve">. </w:t>
      </w:r>
      <w:proofErr w:type="spellStart"/>
      <w:r w:rsidRPr="006A3D51">
        <w:rPr>
          <w:color w:val="303641" w:themeColor="text1"/>
          <w:lang w:val="fr-FR"/>
        </w:rPr>
        <w:t>Sådana</w:t>
      </w:r>
      <w:proofErr w:type="spellEnd"/>
      <w:r w:rsidRPr="006A3D51">
        <w:rPr>
          <w:color w:val="303641" w:themeColor="text1"/>
          <w:lang w:val="fr-FR"/>
        </w:rPr>
        <w:t xml:space="preserve"> </w:t>
      </w:r>
      <w:proofErr w:type="spellStart"/>
      <w:r w:rsidRPr="006A3D51">
        <w:rPr>
          <w:color w:val="303641" w:themeColor="text1"/>
          <w:lang w:val="fr-FR"/>
        </w:rPr>
        <w:t>personuppgifter</w:t>
      </w:r>
      <w:proofErr w:type="spellEnd"/>
      <w:r w:rsidRPr="006A3D51">
        <w:rPr>
          <w:color w:val="303641" w:themeColor="text1"/>
          <w:lang w:val="fr-FR"/>
        </w:rPr>
        <w:t xml:space="preserve"> </w:t>
      </w:r>
      <w:proofErr w:type="spellStart"/>
      <w:r w:rsidRPr="006A3D51">
        <w:rPr>
          <w:color w:val="303641" w:themeColor="text1"/>
          <w:lang w:val="fr-FR"/>
        </w:rPr>
        <w:t>skall</w:t>
      </w:r>
      <w:proofErr w:type="spellEnd"/>
      <w:r w:rsidRPr="006A3D51">
        <w:rPr>
          <w:color w:val="303641" w:themeColor="text1"/>
          <w:lang w:val="fr-FR"/>
        </w:rPr>
        <w:t xml:space="preserve"> vara </w:t>
      </w:r>
      <w:proofErr w:type="spellStart"/>
      <w:r w:rsidRPr="006A3D51">
        <w:rPr>
          <w:color w:val="303641" w:themeColor="text1"/>
          <w:lang w:val="fr-FR"/>
        </w:rPr>
        <w:t>konfidentiella</w:t>
      </w:r>
      <w:proofErr w:type="spellEnd"/>
      <w:r w:rsidRPr="006A3D51">
        <w:rPr>
          <w:color w:val="303641" w:themeColor="text1"/>
          <w:lang w:val="fr-FR"/>
        </w:rPr>
        <w:t xml:space="preserve">.  </w:t>
      </w:r>
    </w:p>
    <w:p w:rsidRPr="006A3D51" w:rsidR="0010658E" w:rsidP="0010658E" w:rsidRDefault="0010658E" w14:paraId="264DAA49" w14:textId="77777777">
      <w:pPr>
        <w:pStyle w:val="SDWorxbodytext"/>
        <w:rPr>
          <w:color w:val="303641" w:themeColor="text1"/>
          <w:lang w:val="fr-FR"/>
        </w:rPr>
      </w:pPr>
    </w:p>
    <w:p w:rsidRPr="006A3D51" w:rsidR="0010658E" w:rsidP="0010658E" w:rsidRDefault="0010658E" w14:paraId="691282BD" w14:textId="72A1051A">
      <w:pPr>
        <w:pStyle w:val="SDWorxbodytext"/>
        <w:rPr>
          <w:color w:val="303641" w:themeColor="text1"/>
          <w:lang w:val="fr-FR"/>
        </w:rPr>
      </w:pPr>
      <w:proofErr w:type="spellStart"/>
      <w:r w:rsidRPr="006A3D51">
        <w:rPr>
          <w:color w:val="303641" w:themeColor="text1"/>
          <w:lang w:val="fr-FR"/>
        </w:rPr>
        <w:t>Medarbetaren</w:t>
      </w:r>
      <w:proofErr w:type="spellEnd"/>
      <w:r w:rsidRPr="006A3D51">
        <w:rPr>
          <w:color w:val="303641" w:themeColor="text1"/>
          <w:lang w:val="fr-FR"/>
        </w:rPr>
        <w:t xml:space="preserve"> </w:t>
      </w:r>
      <w:proofErr w:type="spellStart"/>
      <w:r w:rsidRPr="006A3D51">
        <w:rPr>
          <w:color w:val="303641" w:themeColor="text1"/>
          <w:lang w:val="fr-FR"/>
        </w:rPr>
        <w:t>förbinder</w:t>
      </w:r>
      <w:proofErr w:type="spellEnd"/>
      <w:r w:rsidRPr="006A3D51">
        <w:rPr>
          <w:color w:val="303641" w:themeColor="text1"/>
          <w:lang w:val="fr-FR"/>
        </w:rPr>
        <w:t xml:space="preserve"> </w:t>
      </w:r>
      <w:proofErr w:type="spellStart"/>
      <w:r w:rsidRPr="006A3D51">
        <w:rPr>
          <w:color w:val="303641" w:themeColor="text1"/>
          <w:lang w:val="fr-FR"/>
        </w:rPr>
        <w:t>sig</w:t>
      </w:r>
      <w:proofErr w:type="spellEnd"/>
      <w:r w:rsidRPr="006A3D51">
        <w:rPr>
          <w:color w:val="303641" w:themeColor="text1"/>
          <w:lang w:val="fr-FR"/>
        </w:rPr>
        <w:t xml:space="preserve"> </w:t>
      </w:r>
      <w:proofErr w:type="spellStart"/>
      <w:r w:rsidRPr="006A3D51">
        <w:rPr>
          <w:color w:val="303641" w:themeColor="text1"/>
          <w:lang w:val="fr-FR"/>
        </w:rPr>
        <w:t>att</w:t>
      </w:r>
      <w:proofErr w:type="spellEnd"/>
      <w:r w:rsidRPr="006A3D51">
        <w:rPr>
          <w:color w:val="303641" w:themeColor="text1"/>
          <w:lang w:val="fr-FR"/>
        </w:rPr>
        <w:t xml:space="preserve"> </w:t>
      </w:r>
      <w:proofErr w:type="spellStart"/>
      <w:r w:rsidRPr="006A3D51">
        <w:rPr>
          <w:color w:val="303641" w:themeColor="text1"/>
          <w:lang w:val="fr-FR"/>
        </w:rPr>
        <w:t>inte</w:t>
      </w:r>
      <w:proofErr w:type="spellEnd"/>
      <w:r w:rsidRPr="006A3D51">
        <w:rPr>
          <w:color w:val="303641" w:themeColor="text1"/>
          <w:lang w:val="fr-FR"/>
        </w:rPr>
        <w:t xml:space="preserve"> </w:t>
      </w:r>
      <w:proofErr w:type="spellStart"/>
      <w:r w:rsidRPr="006A3D51">
        <w:rPr>
          <w:color w:val="303641" w:themeColor="text1"/>
          <w:lang w:val="fr-FR"/>
        </w:rPr>
        <w:t>röja</w:t>
      </w:r>
      <w:proofErr w:type="spellEnd"/>
      <w:r w:rsidRPr="006A3D51">
        <w:rPr>
          <w:color w:val="303641" w:themeColor="text1"/>
          <w:lang w:val="fr-FR"/>
        </w:rPr>
        <w:t xml:space="preserve"> </w:t>
      </w:r>
      <w:proofErr w:type="spellStart"/>
      <w:r w:rsidRPr="006A3D51">
        <w:rPr>
          <w:color w:val="303641" w:themeColor="text1"/>
          <w:lang w:val="fr-FR"/>
        </w:rPr>
        <w:t>några</w:t>
      </w:r>
      <w:proofErr w:type="spellEnd"/>
      <w:r w:rsidRPr="006A3D51">
        <w:rPr>
          <w:color w:val="303641" w:themeColor="text1"/>
          <w:lang w:val="fr-FR"/>
        </w:rPr>
        <w:t xml:space="preserve"> </w:t>
      </w:r>
      <w:proofErr w:type="spellStart"/>
      <w:r w:rsidRPr="006A3D51">
        <w:rPr>
          <w:color w:val="303641" w:themeColor="text1"/>
          <w:lang w:val="fr-FR"/>
        </w:rPr>
        <w:t>personuppgifter</w:t>
      </w:r>
      <w:proofErr w:type="spellEnd"/>
      <w:r w:rsidRPr="006A3D51">
        <w:rPr>
          <w:color w:val="303641" w:themeColor="text1"/>
          <w:lang w:val="fr-FR"/>
        </w:rPr>
        <w:t xml:space="preserve"> till </w:t>
      </w:r>
      <w:proofErr w:type="spellStart"/>
      <w:r w:rsidRPr="006A3D51">
        <w:rPr>
          <w:color w:val="303641" w:themeColor="text1"/>
          <w:lang w:val="fr-FR"/>
        </w:rPr>
        <w:t>någon</w:t>
      </w:r>
      <w:proofErr w:type="spellEnd"/>
      <w:r w:rsidRPr="006A3D51">
        <w:rPr>
          <w:color w:val="303641" w:themeColor="text1"/>
          <w:lang w:val="fr-FR"/>
        </w:rPr>
        <w:t xml:space="preserve"> </w:t>
      </w:r>
      <w:proofErr w:type="spellStart"/>
      <w:r w:rsidRPr="006A3D51">
        <w:rPr>
          <w:color w:val="303641" w:themeColor="text1"/>
          <w:lang w:val="fr-FR"/>
        </w:rPr>
        <w:t>person</w:t>
      </w:r>
      <w:proofErr w:type="spellEnd"/>
      <w:r w:rsidRPr="006A3D51">
        <w:rPr>
          <w:color w:val="303641" w:themeColor="text1"/>
          <w:lang w:val="fr-FR"/>
        </w:rPr>
        <w:t xml:space="preserve"> </w:t>
      </w:r>
      <w:proofErr w:type="spellStart"/>
      <w:r w:rsidRPr="006A3D51">
        <w:rPr>
          <w:color w:val="303641" w:themeColor="text1"/>
          <w:lang w:val="fr-FR"/>
        </w:rPr>
        <w:t>som</w:t>
      </w:r>
      <w:proofErr w:type="spellEnd"/>
      <w:r w:rsidRPr="006A3D51">
        <w:rPr>
          <w:color w:val="303641" w:themeColor="text1"/>
          <w:lang w:val="fr-FR"/>
        </w:rPr>
        <w:t xml:space="preserve"> </w:t>
      </w:r>
      <w:proofErr w:type="spellStart"/>
      <w:r w:rsidRPr="006A3D51">
        <w:rPr>
          <w:color w:val="303641" w:themeColor="text1"/>
          <w:lang w:val="fr-FR"/>
        </w:rPr>
        <w:t>inte</w:t>
      </w:r>
      <w:proofErr w:type="spellEnd"/>
      <w:r w:rsidRPr="006A3D51">
        <w:rPr>
          <w:color w:val="303641" w:themeColor="text1"/>
          <w:lang w:val="fr-FR"/>
        </w:rPr>
        <w:t xml:space="preserve"> </w:t>
      </w:r>
      <w:proofErr w:type="spellStart"/>
      <w:r w:rsidRPr="006A3D51">
        <w:rPr>
          <w:color w:val="303641" w:themeColor="text1"/>
          <w:lang w:val="fr-FR"/>
        </w:rPr>
        <w:t>har</w:t>
      </w:r>
      <w:proofErr w:type="spellEnd"/>
      <w:r w:rsidRPr="006A3D51">
        <w:rPr>
          <w:color w:val="303641" w:themeColor="text1"/>
          <w:lang w:val="fr-FR"/>
        </w:rPr>
        <w:t xml:space="preserve"> </w:t>
      </w:r>
      <w:proofErr w:type="spellStart"/>
      <w:r w:rsidRPr="006A3D51">
        <w:rPr>
          <w:color w:val="303641" w:themeColor="text1"/>
          <w:lang w:val="fr-FR"/>
        </w:rPr>
        <w:t>rätt</w:t>
      </w:r>
      <w:proofErr w:type="spellEnd"/>
      <w:r w:rsidRPr="006A3D51">
        <w:rPr>
          <w:color w:val="303641" w:themeColor="text1"/>
          <w:lang w:val="fr-FR"/>
        </w:rPr>
        <w:t xml:space="preserve"> </w:t>
      </w:r>
      <w:proofErr w:type="spellStart"/>
      <w:r w:rsidRPr="006A3D51">
        <w:rPr>
          <w:color w:val="303641" w:themeColor="text1"/>
          <w:lang w:val="fr-FR"/>
        </w:rPr>
        <w:t>att</w:t>
      </w:r>
      <w:proofErr w:type="spellEnd"/>
      <w:r w:rsidRPr="006A3D51">
        <w:rPr>
          <w:color w:val="303641" w:themeColor="text1"/>
          <w:lang w:val="fr-FR"/>
        </w:rPr>
        <w:t xml:space="preserve"> ta </w:t>
      </w:r>
      <w:proofErr w:type="spellStart"/>
      <w:r w:rsidRPr="006A3D51">
        <w:rPr>
          <w:color w:val="303641" w:themeColor="text1"/>
          <w:lang w:val="fr-FR"/>
        </w:rPr>
        <w:t>del</w:t>
      </w:r>
      <w:proofErr w:type="spellEnd"/>
      <w:r w:rsidRPr="006A3D51">
        <w:rPr>
          <w:color w:val="303641" w:themeColor="text1"/>
          <w:lang w:val="fr-FR"/>
        </w:rPr>
        <w:t xml:space="preserve"> av </w:t>
      </w:r>
      <w:proofErr w:type="spellStart"/>
      <w:r w:rsidRPr="006A3D51">
        <w:rPr>
          <w:color w:val="303641" w:themeColor="text1"/>
          <w:lang w:val="fr-FR"/>
        </w:rPr>
        <w:t>uppgiften</w:t>
      </w:r>
      <w:proofErr w:type="spellEnd"/>
      <w:r w:rsidRPr="006A3D51">
        <w:rPr>
          <w:color w:val="303641" w:themeColor="text1"/>
          <w:lang w:val="fr-FR"/>
        </w:rPr>
        <w:t xml:space="preserve">, </w:t>
      </w:r>
      <w:proofErr w:type="spellStart"/>
      <w:r w:rsidRPr="006A3D51">
        <w:rPr>
          <w:color w:val="303641" w:themeColor="text1"/>
          <w:lang w:val="fr-FR"/>
        </w:rPr>
        <w:t>och</w:t>
      </w:r>
      <w:proofErr w:type="spellEnd"/>
      <w:r w:rsidRPr="006A3D51">
        <w:rPr>
          <w:color w:val="303641" w:themeColor="text1"/>
          <w:lang w:val="fr-FR"/>
        </w:rPr>
        <w:t xml:space="preserve"> </w:t>
      </w:r>
      <w:proofErr w:type="spellStart"/>
      <w:r w:rsidRPr="006A3D51">
        <w:rPr>
          <w:color w:val="303641" w:themeColor="text1"/>
          <w:lang w:val="fr-FR"/>
        </w:rPr>
        <w:t>att</w:t>
      </w:r>
      <w:proofErr w:type="spellEnd"/>
      <w:r w:rsidRPr="006A3D51">
        <w:rPr>
          <w:color w:val="303641" w:themeColor="text1"/>
          <w:lang w:val="fr-FR"/>
        </w:rPr>
        <w:t xml:space="preserve"> </w:t>
      </w:r>
      <w:proofErr w:type="spellStart"/>
      <w:r w:rsidRPr="006A3D51">
        <w:rPr>
          <w:color w:val="303641" w:themeColor="text1"/>
          <w:lang w:val="fr-FR"/>
        </w:rPr>
        <w:t>inte</w:t>
      </w:r>
      <w:proofErr w:type="spellEnd"/>
      <w:r w:rsidRPr="006A3D51">
        <w:rPr>
          <w:color w:val="303641" w:themeColor="text1"/>
          <w:lang w:val="fr-FR"/>
        </w:rPr>
        <w:t xml:space="preserve"> </w:t>
      </w:r>
      <w:proofErr w:type="spellStart"/>
      <w:r w:rsidRPr="006A3D51">
        <w:rPr>
          <w:color w:val="303641" w:themeColor="text1"/>
          <w:lang w:val="fr-FR"/>
        </w:rPr>
        <w:t>nyttja</w:t>
      </w:r>
      <w:proofErr w:type="spellEnd"/>
      <w:r w:rsidRPr="006A3D51">
        <w:rPr>
          <w:color w:val="303641" w:themeColor="text1"/>
          <w:lang w:val="fr-FR"/>
        </w:rPr>
        <w:t xml:space="preserve"> </w:t>
      </w:r>
      <w:proofErr w:type="spellStart"/>
      <w:r w:rsidRPr="006A3D51">
        <w:rPr>
          <w:color w:val="303641" w:themeColor="text1"/>
          <w:lang w:val="fr-FR"/>
        </w:rPr>
        <w:t>eller</w:t>
      </w:r>
      <w:proofErr w:type="spellEnd"/>
      <w:r w:rsidRPr="006A3D51">
        <w:rPr>
          <w:color w:val="303641" w:themeColor="text1"/>
          <w:lang w:val="fr-FR"/>
        </w:rPr>
        <w:t xml:space="preserve"> </w:t>
      </w:r>
      <w:proofErr w:type="spellStart"/>
      <w:r w:rsidRPr="006A3D51">
        <w:rPr>
          <w:color w:val="303641" w:themeColor="text1"/>
          <w:lang w:val="fr-FR"/>
        </w:rPr>
        <w:t>på</w:t>
      </w:r>
      <w:proofErr w:type="spellEnd"/>
      <w:r w:rsidRPr="006A3D51">
        <w:rPr>
          <w:color w:val="303641" w:themeColor="text1"/>
          <w:lang w:val="fr-FR"/>
        </w:rPr>
        <w:t xml:space="preserve"> </w:t>
      </w:r>
      <w:proofErr w:type="spellStart"/>
      <w:r w:rsidRPr="006A3D51">
        <w:rPr>
          <w:color w:val="303641" w:themeColor="text1"/>
          <w:lang w:val="fr-FR"/>
        </w:rPr>
        <w:t>något</w:t>
      </w:r>
      <w:proofErr w:type="spellEnd"/>
      <w:r w:rsidRPr="006A3D51">
        <w:rPr>
          <w:color w:val="303641" w:themeColor="text1"/>
          <w:lang w:val="fr-FR"/>
        </w:rPr>
        <w:t xml:space="preserve"> </w:t>
      </w:r>
      <w:proofErr w:type="spellStart"/>
      <w:r w:rsidRPr="006A3D51">
        <w:rPr>
          <w:color w:val="303641" w:themeColor="text1"/>
          <w:lang w:val="fr-FR"/>
        </w:rPr>
        <w:t>sätt</w:t>
      </w:r>
      <w:proofErr w:type="spellEnd"/>
      <w:r w:rsidRPr="006A3D51">
        <w:rPr>
          <w:color w:val="303641" w:themeColor="text1"/>
          <w:lang w:val="fr-FR"/>
        </w:rPr>
        <w:t xml:space="preserve"> </w:t>
      </w:r>
      <w:proofErr w:type="spellStart"/>
      <w:r w:rsidRPr="006A3D51">
        <w:rPr>
          <w:color w:val="303641" w:themeColor="text1"/>
          <w:lang w:val="fr-FR"/>
        </w:rPr>
        <w:t>använda</w:t>
      </w:r>
      <w:proofErr w:type="spellEnd"/>
      <w:r w:rsidRPr="006A3D51">
        <w:rPr>
          <w:color w:val="303641" w:themeColor="text1"/>
          <w:lang w:val="fr-FR"/>
        </w:rPr>
        <w:t xml:space="preserve"> </w:t>
      </w:r>
      <w:proofErr w:type="spellStart"/>
      <w:r w:rsidRPr="006A3D51">
        <w:rPr>
          <w:color w:val="303641" w:themeColor="text1"/>
          <w:lang w:val="fr-FR"/>
        </w:rPr>
        <w:t>några</w:t>
      </w:r>
      <w:proofErr w:type="spellEnd"/>
      <w:r w:rsidRPr="006A3D51">
        <w:rPr>
          <w:color w:val="303641" w:themeColor="text1"/>
          <w:lang w:val="fr-FR"/>
        </w:rPr>
        <w:t xml:space="preserve"> </w:t>
      </w:r>
      <w:proofErr w:type="spellStart"/>
      <w:r w:rsidRPr="006A3D51">
        <w:rPr>
          <w:color w:val="303641" w:themeColor="text1"/>
          <w:lang w:val="fr-FR"/>
        </w:rPr>
        <w:t>personuppgifter</w:t>
      </w:r>
      <w:proofErr w:type="spellEnd"/>
      <w:r w:rsidRPr="006A3D51">
        <w:rPr>
          <w:color w:val="303641" w:themeColor="text1"/>
          <w:lang w:val="fr-FR"/>
        </w:rPr>
        <w:t xml:space="preserve"> </w:t>
      </w:r>
      <w:proofErr w:type="spellStart"/>
      <w:r w:rsidRPr="006A3D51">
        <w:rPr>
          <w:color w:val="303641" w:themeColor="text1"/>
          <w:lang w:val="fr-FR"/>
        </w:rPr>
        <w:t>för</w:t>
      </w:r>
      <w:proofErr w:type="spellEnd"/>
      <w:r w:rsidRPr="006A3D51">
        <w:rPr>
          <w:color w:val="303641" w:themeColor="text1"/>
          <w:lang w:val="fr-FR"/>
        </w:rPr>
        <w:t xml:space="preserve"> </w:t>
      </w:r>
      <w:proofErr w:type="spellStart"/>
      <w:r w:rsidRPr="006A3D51">
        <w:rPr>
          <w:color w:val="303641" w:themeColor="text1"/>
          <w:lang w:val="fr-FR"/>
        </w:rPr>
        <w:t>något</w:t>
      </w:r>
      <w:proofErr w:type="spellEnd"/>
      <w:r w:rsidRPr="006A3D51">
        <w:rPr>
          <w:color w:val="303641" w:themeColor="text1"/>
          <w:lang w:val="fr-FR"/>
        </w:rPr>
        <w:t xml:space="preserve"> </w:t>
      </w:r>
      <w:proofErr w:type="spellStart"/>
      <w:r w:rsidRPr="006A3D51">
        <w:rPr>
          <w:color w:val="303641" w:themeColor="text1"/>
          <w:lang w:val="fr-FR"/>
        </w:rPr>
        <w:t>annat</w:t>
      </w:r>
      <w:proofErr w:type="spellEnd"/>
      <w:r w:rsidRPr="006A3D51">
        <w:rPr>
          <w:color w:val="303641" w:themeColor="text1"/>
          <w:lang w:val="fr-FR"/>
        </w:rPr>
        <w:t xml:space="preserve"> </w:t>
      </w:r>
      <w:proofErr w:type="spellStart"/>
      <w:r w:rsidRPr="006A3D51">
        <w:rPr>
          <w:color w:val="303641" w:themeColor="text1"/>
          <w:lang w:val="fr-FR"/>
        </w:rPr>
        <w:t>ändamål</w:t>
      </w:r>
      <w:proofErr w:type="spellEnd"/>
      <w:r w:rsidRPr="006A3D51">
        <w:rPr>
          <w:color w:val="303641" w:themeColor="text1"/>
          <w:lang w:val="fr-FR"/>
        </w:rPr>
        <w:t xml:space="preserve"> </w:t>
      </w:r>
      <w:proofErr w:type="spellStart"/>
      <w:r w:rsidRPr="006A3D51">
        <w:rPr>
          <w:color w:val="303641" w:themeColor="text1"/>
          <w:lang w:val="fr-FR"/>
        </w:rPr>
        <w:t>än</w:t>
      </w:r>
      <w:proofErr w:type="spellEnd"/>
      <w:r w:rsidRPr="006A3D51">
        <w:rPr>
          <w:color w:val="303641" w:themeColor="text1"/>
          <w:lang w:val="fr-FR"/>
        </w:rPr>
        <w:t xml:space="preserve"> </w:t>
      </w:r>
      <w:proofErr w:type="spellStart"/>
      <w:r w:rsidRPr="006A3D51">
        <w:rPr>
          <w:color w:val="303641" w:themeColor="text1"/>
          <w:lang w:val="fr-FR"/>
        </w:rPr>
        <w:t>för</w:t>
      </w:r>
      <w:proofErr w:type="spellEnd"/>
      <w:r w:rsidRPr="006A3D51">
        <w:rPr>
          <w:color w:val="303641" w:themeColor="text1"/>
          <w:lang w:val="fr-FR"/>
        </w:rPr>
        <w:t xml:space="preserve"> </w:t>
      </w:r>
      <w:proofErr w:type="spellStart"/>
      <w:r w:rsidRPr="006A3D51">
        <w:rPr>
          <w:color w:val="303641" w:themeColor="text1"/>
          <w:lang w:val="fr-FR"/>
        </w:rPr>
        <w:t>överenskommen</w:t>
      </w:r>
      <w:proofErr w:type="spellEnd"/>
      <w:r w:rsidRPr="006A3D51">
        <w:rPr>
          <w:color w:val="303641" w:themeColor="text1"/>
          <w:lang w:val="fr-FR"/>
        </w:rPr>
        <w:t xml:space="preserve"> </w:t>
      </w:r>
      <w:proofErr w:type="spellStart"/>
      <w:r w:rsidRPr="006A3D51">
        <w:rPr>
          <w:color w:val="303641" w:themeColor="text1"/>
          <w:lang w:val="fr-FR"/>
        </w:rPr>
        <w:t>behandling</w:t>
      </w:r>
      <w:proofErr w:type="spellEnd"/>
      <w:r w:rsidRPr="006A3D51">
        <w:rPr>
          <w:color w:val="303641" w:themeColor="text1"/>
          <w:lang w:val="fr-FR"/>
        </w:rPr>
        <w:t xml:space="preserve"> </w:t>
      </w:r>
      <w:proofErr w:type="spellStart"/>
      <w:r w:rsidRPr="006A3D51">
        <w:rPr>
          <w:color w:val="303641" w:themeColor="text1"/>
          <w:lang w:val="fr-FR"/>
        </w:rPr>
        <w:t>enligt</w:t>
      </w:r>
      <w:proofErr w:type="spellEnd"/>
      <w:r w:rsidRPr="006A3D51">
        <w:rPr>
          <w:color w:val="303641" w:themeColor="text1"/>
          <w:lang w:val="fr-FR"/>
        </w:rPr>
        <w:t xml:space="preserve"> </w:t>
      </w:r>
      <w:proofErr w:type="spellStart"/>
      <w:r w:rsidRPr="006A3D51">
        <w:rPr>
          <w:color w:val="303641" w:themeColor="text1"/>
          <w:lang w:val="fr-FR"/>
        </w:rPr>
        <w:t>avtal</w:t>
      </w:r>
      <w:proofErr w:type="spellEnd"/>
      <w:r w:rsidRPr="006A3D51">
        <w:rPr>
          <w:color w:val="303641" w:themeColor="text1"/>
          <w:lang w:val="fr-FR"/>
        </w:rPr>
        <w:t xml:space="preserve"> </w:t>
      </w:r>
      <w:proofErr w:type="spellStart"/>
      <w:r w:rsidRPr="006A3D51">
        <w:rPr>
          <w:color w:val="303641" w:themeColor="text1"/>
          <w:lang w:val="fr-FR"/>
        </w:rPr>
        <w:t>mellan</w:t>
      </w:r>
      <w:proofErr w:type="spellEnd"/>
      <w:r w:rsidRPr="006A3D51">
        <w:rPr>
          <w:color w:val="303641" w:themeColor="text1"/>
          <w:lang w:val="fr-FR"/>
        </w:rPr>
        <w:t xml:space="preserve"> </w:t>
      </w:r>
      <w:proofErr w:type="spellStart"/>
      <w:r w:rsidRPr="006A3D51">
        <w:rPr>
          <w:color w:val="303641" w:themeColor="text1"/>
          <w:lang w:val="fr-FR"/>
        </w:rPr>
        <w:t>Företaget</w:t>
      </w:r>
      <w:proofErr w:type="spellEnd"/>
      <w:r w:rsidRPr="006A3D51">
        <w:rPr>
          <w:color w:val="303641" w:themeColor="text1"/>
          <w:lang w:val="fr-FR"/>
        </w:rPr>
        <w:t xml:space="preserve"> </w:t>
      </w:r>
      <w:proofErr w:type="spellStart"/>
      <w:r w:rsidRPr="006A3D51">
        <w:rPr>
          <w:color w:val="303641" w:themeColor="text1"/>
          <w:lang w:val="fr-FR"/>
        </w:rPr>
        <w:t>och</w:t>
      </w:r>
      <w:proofErr w:type="spellEnd"/>
      <w:r w:rsidRPr="006A3D51">
        <w:rPr>
          <w:color w:val="303641" w:themeColor="text1"/>
          <w:lang w:val="fr-FR"/>
        </w:rPr>
        <w:t xml:space="preserve"> den </w:t>
      </w:r>
      <w:proofErr w:type="spellStart"/>
      <w:r w:rsidRPr="006A3D51">
        <w:rPr>
          <w:color w:val="303641" w:themeColor="text1"/>
          <w:lang w:val="fr-FR"/>
        </w:rPr>
        <w:t>relevanta</w:t>
      </w:r>
      <w:proofErr w:type="spellEnd"/>
      <w:r w:rsidRPr="006A3D51">
        <w:rPr>
          <w:color w:val="303641" w:themeColor="text1"/>
          <w:lang w:val="fr-FR"/>
        </w:rPr>
        <w:t xml:space="preserve"> </w:t>
      </w:r>
      <w:proofErr w:type="spellStart"/>
      <w:r w:rsidRPr="006A3D51">
        <w:rPr>
          <w:color w:val="303641" w:themeColor="text1"/>
          <w:lang w:val="fr-FR"/>
        </w:rPr>
        <w:t>kunden</w:t>
      </w:r>
      <w:proofErr w:type="spellEnd"/>
      <w:r w:rsidRPr="006A3D51">
        <w:rPr>
          <w:color w:val="303641" w:themeColor="text1"/>
          <w:lang w:val="fr-FR"/>
        </w:rPr>
        <w:t xml:space="preserve">, </w:t>
      </w:r>
      <w:proofErr w:type="spellStart"/>
      <w:r w:rsidRPr="006A3D51">
        <w:rPr>
          <w:color w:val="303641" w:themeColor="text1"/>
          <w:lang w:val="fr-FR"/>
        </w:rPr>
        <w:t>eller</w:t>
      </w:r>
      <w:proofErr w:type="spellEnd"/>
      <w:r w:rsidRPr="006A3D51">
        <w:rPr>
          <w:color w:val="303641" w:themeColor="text1"/>
          <w:lang w:val="fr-FR"/>
        </w:rPr>
        <w:t xml:space="preserve"> </w:t>
      </w:r>
      <w:proofErr w:type="spellStart"/>
      <w:r w:rsidRPr="006A3D51">
        <w:rPr>
          <w:color w:val="303641" w:themeColor="text1"/>
          <w:lang w:val="fr-FR"/>
        </w:rPr>
        <w:t>annan</w:t>
      </w:r>
      <w:proofErr w:type="spellEnd"/>
      <w:r w:rsidRPr="006A3D51">
        <w:rPr>
          <w:color w:val="303641" w:themeColor="text1"/>
          <w:lang w:val="fr-FR"/>
        </w:rPr>
        <w:t xml:space="preserve"> </w:t>
      </w:r>
      <w:proofErr w:type="spellStart"/>
      <w:r w:rsidRPr="006A3D51">
        <w:rPr>
          <w:color w:val="303641" w:themeColor="text1"/>
          <w:lang w:val="fr-FR"/>
        </w:rPr>
        <w:t>tillåten</w:t>
      </w:r>
      <w:proofErr w:type="spellEnd"/>
      <w:r w:rsidRPr="006A3D51">
        <w:rPr>
          <w:color w:val="303641" w:themeColor="text1"/>
          <w:lang w:val="fr-FR"/>
        </w:rPr>
        <w:t xml:space="preserve"> </w:t>
      </w:r>
      <w:proofErr w:type="spellStart"/>
      <w:r w:rsidRPr="006A3D51">
        <w:rPr>
          <w:color w:val="303641" w:themeColor="text1"/>
          <w:lang w:val="fr-FR"/>
        </w:rPr>
        <w:t>behandling</w:t>
      </w:r>
      <w:proofErr w:type="spellEnd"/>
      <w:r w:rsidRPr="006A3D51">
        <w:rPr>
          <w:color w:val="303641" w:themeColor="text1"/>
          <w:lang w:val="fr-FR"/>
        </w:rPr>
        <w:t xml:space="preserve"> </w:t>
      </w:r>
      <w:proofErr w:type="spellStart"/>
      <w:r w:rsidRPr="006A3D51">
        <w:rPr>
          <w:color w:val="303641" w:themeColor="text1"/>
          <w:lang w:val="fr-FR"/>
        </w:rPr>
        <w:t>hos</w:t>
      </w:r>
      <w:proofErr w:type="spellEnd"/>
      <w:r w:rsidRPr="006A3D51">
        <w:rPr>
          <w:color w:val="303641" w:themeColor="text1"/>
          <w:lang w:val="fr-FR"/>
        </w:rPr>
        <w:t xml:space="preserve"> </w:t>
      </w:r>
      <w:proofErr w:type="spellStart"/>
      <w:r w:rsidRPr="006A3D51">
        <w:rPr>
          <w:color w:val="303641" w:themeColor="text1"/>
          <w:lang w:val="fr-FR"/>
        </w:rPr>
        <w:t>Företaget</w:t>
      </w:r>
      <w:proofErr w:type="spellEnd"/>
      <w:r w:rsidRPr="006A3D51">
        <w:rPr>
          <w:color w:val="303641" w:themeColor="text1"/>
          <w:lang w:val="fr-FR"/>
        </w:rPr>
        <w:t xml:space="preserve">.  </w:t>
      </w:r>
    </w:p>
    <w:p w:rsidRPr="006A3D51" w:rsidR="0010658E" w:rsidP="0010658E" w:rsidRDefault="0010658E" w14:paraId="392F02FE" w14:textId="77777777">
      <w:pPr>
        <w:pStyle w:val="SDWorxbodytext"/>
        <w:rPr>
          <w:color w:val="303641" w:themeColor="text1"/>
          <w:lang w:val="fr-FR"/>
        </w:rPr>
      </w:pPr>
    </w:p>
    <w:p w:rsidRPr="006A3D51" w:rsidR="0010658E" w:rsidP="0010658E" w:rsidRDefault="0010658E" w14:paraId="062E7291" w14:textId="0C8A8578">
      <w:pPr>
        <w:pStyle w:val="SDWorxbodytext"/>
        <w:rPr>
          <w:color w:val="303641" w:themeColor="text1"/>
          <w:lang w:val="fr-FR"/>
        </w:rPr>
      </w:pPr>
      <w:proofErr w:type="spellStart"/>
      <w:r w:rsidRPr="006A3D51">
        <w:rPr>
          <w:color w:val="303641" w:themeColor="text1"/>
          <w:lang w:val="fr-FR"/>
        </w:rPr>
        <w:t>Medarbetaren</w:t>
      </w:r>
      <w:proofErr w:type="spellEnd"/>
      <w:r w:rsidRPr="006A3D51">
        <w:rPr>
          <w:color w:val="303641" w:themeColor="text1"/>
          <w:lang w:val="fr-FR"/>
        </w:rPr>
        <w:t xml:space="preserve"> </w:t>
      </w:r>
      <w:proofErr w:type="spellStart"/>
      <w:r w:rsidRPr="006A3D51">
        <w:rPr>
          <w:color w:val="303641" w:themeColor="text1"/>
          <w:lang w:val="fr-FR"/>
        </w:rPr>
        <w:t>åtar</w:t>
      </w:r>
      <w:proofErr w:type="spellEnd"/>
      <w:r w:rsidRPr="006A3D51">
        <w:rPr>
          <w:color w:val="303641" w:themeColor="text1"/>
          <w:lang w:val="fr-FR"/>
        </w:rPr>
        <w:t xml:space="preserve"> </w:t>
      </w:r>
      <w:proofErr w:type="spellStart"/>
      <w:r w:rsidRPr="006A3D51">
        <w:rPr>
          <w:color w:val="303641" w:themeColor="text1"/>
          <w:lang w:val="fr-FR"/>
        </w:rPr>
        <w:t>sig</w:t>
      </w:r>
      <w:proofErr w:type="spellEnd"/>
      <w:r w:rsidRPr="006A3D51">
        <w:rPr>
          <w:color w:val="303641" w:themeColor="text1"/>
          <w:lang w:val="fr-FR"/>
        </w:rPr>
        <w:t xml:space="preserve"> </w:t>
      </w:r>
      <w:proofErr w:type="spellStart"/>
      <w:r w:rsidRPr="006A3D51">
        <w:rPr>
          <w:color w:val="303641" w:themeColor="text1"/>
          <w:lang w:val="fr-FR"/>
        </w:rPr>
        <w:t>att</w:t>
      </w:r>
      <w:proofErr w:type="spellEnd"/>
      <w:r w:rsidRPr="006A3D51">
        <w:rPr>
          <w:color w:val="303641" w:themeColor="text1"/>
          <w:lang w:val="fr-FR"/>
        </w:rPr>
        <w:t xml:space="preserve"> </w:t>
      </w:r>
      <w:proofErr w:type="spellStart"/>
      <w:r w:rsidRPr="006A3D51">
        <w:rPr>
          <w:color w:val="303641" w:themeColor="text1"/>
          <w:lang w:val="fr-FR"/>
        </w:rPr>
        <w:t>alltid</w:t>
      </w:r>
      <w:proofErr w:type="spellEnd"/>
      <w:r w:rsidRPr="006A3D51">
        <w:rPr>
          <w:color w:val="303641" w:themeColor="text1"/>
          <w:lang w:val="fr-FR"/>
        </w:rPr>
        <w:t xml:space="preserve"> </w:t>
      </w:r>
      <w:proofErr w:type="spellStart"/>
      <w:r w:rsidRPr="006A3D51">
        <w:rPr>
          <w:color w:val="303641" w:themeColor="text1"/>
          <w:lang w:val="fr-FR"/>
        </w:rPr>
        <w:t>följa</w:t>
      </w:r>
      <w:proofErr w:type="spellEnd"/>
      <w:r w:rsidRPr="006A3D51">
        <w:rPr>
          <w:color w:val="303641" w:themeColor="text1"/>
          <w:lang w:val="fr-FR"/>
        </w:rPr>
        <w:t xml:space="preserve"> </w:t>
      </w:r>
      <w:proofErr w:type="spellStart"/>
      <w:r w:rsidRPr="006A3D51">
        <w:rPr>
          <w:color w:val="303641" w:themeColor="text1"/>
          <w:lang w:val="fr-FR"/>
        </w:rPr>
        <w:t>vid</w:t>
      </w:r>
      <w:proofErr w:type="spellEnd"/>
      <w:r w:rsidRPr="006A3D51">
        <w:rPr>
          <w:color w:val="303641" w:themeColor="text1"/>
          <w:lang w:val="fr-FR"/>
        </w:rPr>
        <w:t xml:space="preserve"> var </w:t>
      </w:r>
      <w:proofErr w:type="spellStart"/>
      <w:r w:rsidRPr="006A3D51">
        <w:rPr>
          <w:color w:val="303641" w:themeColor="text1"/>
          <w:lang w:val="fr-FR"/>
        </w:rPr>
        <w:t>tid</w:t>
      </w:r>
      <w:proofErr w:type="spellEnd"/>
      <w:r w:rsidRPr="006A3D51">
        <w:rPr>
          <w:color w:val="303641" w:themeColor="text1"/>
          <w:lang w:val="fr-FR"/>
        </w:rPr>
        <w:t xml:space="preserve"> </w:t>
      </w:r>
      <w:proofErr w:type="spellStart"/>
      <w:r w:rsidRPr="006A3D51">
        <w:rPr>
          <w:color w:val="303641" w:themeColor="text1"/>
          <w:lang w:val="fr-FR"/>
        </w:rPr>
        <w:t>gällande</w:t>
      </w:r>
      <w:proofErr w:type="spellEnd"/>
      <w:r w:rsidRPr="006A3D51">
        <w:rPr>
          <w:color w:val="303641" w:themeColor="text1"/>
          <w:lang w:val="fr-FR"/>
        </w:rPr>
        <w:t xml:space="preserve"> </w:t>
      </w:r>
      <w:proofErr w:type="spellStart"/>
      <w:r w:rsidRPr="006A3D51">
        <w:rPr>
          <w:color w:val="303641" w:themeColor="text1"/>
          <w:lang w:val="fr-FR"/>
        </w:rPr>
        <w:t>policyer</w:t>
      </w:r>
      <w:proofErr w:type="spellEnd"/>
      <w:r w:rsidRPr="006A3D51">
        <w:rPr>
          <w:color w:val="303641" w:themeColor="text1"/>
          <w:lang w:val="fr-FR"/>
        </w:rPr>
        <w:t xml:space="preserve"> </w:t>
      </w:r>
      <w:proofErr w:type="spellStart"/>
      <w:r w:rsidRPr="006A3D51">
        <w:rPr>
          <w:color w:val="303641" w:themeColor="text1"/>
          <w:lang w:val="fr-FR"/>
        </w:rPr>
        <w:t>och</w:t>
      </w:r>
      <w:proofErr w:type="spellEnd"/>
      <w:r w:rsidRPr="006A3D51">
        <w:rPr>
          <w:color w:val="303641" w:themeColor="text1"/>
          <w:lang w:val="fr-FR"/>
        </w:rPr>
        <w:t>/</w:t>
      </w:r>
      <w:proofErr w:type="spellStart"/>
      <w:r w:rsidRPr="006A3D51">
        <w:rPr>
          <w:color w:val="303641" w:themeColor="text1"/>
          <w:lang w:val="fr-FR"/>
        </w:rPr>
        <w:t>eller</w:t>
      </w:r>
      <w:proofErr w:type="spellEnd"/>
      <w:r w:rsidRPr="006A3D51">
        <w:rPr>
          <w:color w:val="303641" w:themeColor="text1"/>
          <w:lang w:val="fr-FR"/>
        </w:rPr>
        <w:t xml:space="preserve"> </w:t>
      </w:r>
      <w:proofErr w:type="spellStart"/>
      <w:r w:rsidRPr="006A3D51">
        <w:rPr>
          <w:color w:val="303641" w:themeColor="text1"/>
          <w:lang w:val="fr-FR"/>
        </w:rPr>
        <w:t>instruktioner</w:t>
      </w:r>
      <w:proofErr w:type="spellEnd"/>
      <w:r w:rsidRPr="006A3D51">
        <w:rPr>
          <w:color w:val="303641" w:themeColor="text1"/>
          <w:lang w:val="fr-FR"/>
        </w:rPr>
        <w:t xml:space="preserve"> </w:t>
      </w:r>
      <w:proofErr w:type="spellStart"/>
      <w:r w:rsidRPr="006A3D51">
        <w:rPr>
          <w:color w:val="303641" w:themeColor="text1"/>
          <w:lang w:val="fr-FR"/>
        </w:rPr>
        <w:t>för</w:t>
      </w:r>
      <w:proofErr w:type="spellEnd"/>
      <w:r w:rsidRPr="006A3D51">
        <w:rPr>
          <w:color w:val="303641" w:themeColor="text1"/>
          <w:lang w:val="fr-FR"/>
        </w:rPr>
        <w:t xml:space="preserve"> </w:t>
      </w:r>
      <w:proofErr w:type="spellStart"/>
      <w:r w:rsidRPr="006A3D51">
        <w:rPr>
          <w:color w:val="303641" w:themeColor="text1"/>
          <w:lang w:val="fr-FR"/>
        </w:rPr>
        <w:t>behandling</w:t>
      </w:r>
      <w:proofErr w:type="spellEnd"/>
      <w:r w:rsidRPr="006A3D51">
        <w:rPr>
          <w:color w:val="303641" w:themeColor="text1"/>
          <w:lang w:val="fr-FR"/>
        </w:rPr>
        <w:t xml:space="preserve"> av </w:t>
      </w:r>
      <w:proofErr w:type="spellStart"/>
      <w:r w:rsidRPr="006A3D51">
        <w:rPr>
          <w:color w:val="303641" w:themeColor="text1"/>
          <w:lang w:val="fr-FR"/>
        </w:rPr>
        <w:t>personuppgifter</w:t>
      </w:r>
      <w:proofErr w:type="spellEnd"/>
      <w:r w:rsidRPr="006A3D51">
        <w:rPr>
          <w:color w:val="303641" w:themeColor="text1"/>
          <w:lang w:val="fr-FR"/>
        </w:rPr>
        <w:t xml:space="preserve"> </w:t>
      </w:r>
      <w:proofErr w:type="spellStart"/>
      <w:r w:rsidRPr="006A3D51">
        <w:rPr>
          <w:color w:val="303641" w:themeColor="text1"/>
          <w:lang w:val="fr-FR"/>
        </w:rPr>
        <w:t>för</w:t>
      </w:r>
      <w:proofErr w:type="spellEnd"/>
      <w:r w:rsidRPr="006A3D51">
        <w:rPr>
          <w:color w:val="303641" w:themeColor="text1"/>
          <w:lang w:val="fr-FR"/>
        </w:rPr>
        <w:t xml:space="preserve"> </w:t>
      </w:r>
      <w:proofErr w:type="spellStart"/>
      <w:r w:rsidRPr="006A3D51">
        <w:rPr>
          <w:color w:val="303641" w:themeColor="text1"/>
          <w:lang w:val="fr-FR"/>
        </w:rPr>
        <w:t>Företagets</w:t>
      </w:r>
      <w:proofErr w:type="spellEnd"/>
      <w:r w:rsidRPr="006A3D51">
        <w:rPr>
          <w:color w:val="303641" w:themeColor="text1"/>
          <w:lang w:val="fr-FR"/>
        </w:rPr>
        <w:t xml:space="preserve"> </w:t>
      </w:r>
      <w:proofErr w:type="spellStart"/>
      <w:r w:rsidRPr="006A3D51">
        <w:rPr>
          <w:color w:val="303641" w:themeColor="text1"/>
          <w:lang w:val="fr-FR"/>
        </w:rPr>
        <w:t>kunders</w:t>
      </w:r>
      <w:proofErr w:type="spellEnd"/>
      <w:r w:rsidRPr="006A3D51">
        <w:rPr>
          <w:color w:val="303641" w:themeColor="text1"/>
          <w:lang w:val="fr-FR"/>
        </w:rPr>
        <w:t xml:space="preserve"> </w:t>
      </w:r>
      <w:proofErr w:type="spellStart"/>
      <w:r w:rsidRPr="006A3D51">
        <w:rPr>
          <w:color w:val="303641" w:themeColor="text1"/>
          <w:lang w:val="fr-FR"/>
        </w:rPr>
        <w:t>räkning</w:t>
      </w:r>
      <w:proofErr w:type="spellEnd"/>
      <w:r w:rsidRPr="006A3D51">
        <w:rPr>
          <w:color w:val="303641" w:themeColor="text1"/>
          <w:lang w:val="fr-FR"/>
        </w:rPr>
        <w:t xml:space="preserve"> (</w:t>
      </w:r>
      <w:proofErr w:type="spellStart"/>
      <w:r w:rsidRPr="006A3D51">
        <w:rPr>
          <w:color w:val="303641" w:themeColor="text1"/>
          <w:lang w:val="fr-FR"/>
        </w:rPr>
        <w:t>Företaget</w:t>
      </w:r>
      <w:proofErr w:type="spellEnd"/>
      <w:r w:rsidRPr="006A3D51">
        <w:rPr>
          <w:color w:val="303641" w:themeColor="text1"/>
          <w:lang w:val="fr-FR"/>
        </w:rPr>
        <w:t xml:space="preserve"> </w:t>
      </w:r>
      <w:proofErr w:type="spellStart"/>
      <w:r w:rsidRPr="006A3D51">
        <w:rPr>
          <w:color w:val="303641" w:themeColor="text1"/>
          <w:lang w:val="fr-FR"/>
        </w:rPr>
        <w:t>som</w:t>
      </w:r>
      <w:proofErr w:type="spellEnd"/>
      <w:r w:rsidRPr="006A3D51">
        <w:rPr>
          <w:color w:val="303641" w:themeColor="text1"/>
          <w:lang w:val="fr-FR"/>
        </w:rPr>
        <w:t xml:space="preserve"> </w:t>
      </w:r>
      <w:proofErr w:type="spellStart"/>
      <w:r w:rsidRPr="006A3D51">
        <w:rPr>
          <w:color w:val="303641" w:themeColor="text1"/>
          <w:lang w:val="fr-FR"/>
        </w:rPr>
        <w:t>personuppgiftsbiträde</w:t>
      </w:r>
      <w:proofErr w:type="spellEnd"/>
      <w:r w:rsidRPr="006A3D51">
        <w:rPr>
          <w:color w:val="303641" w:themeColor="text1"/>
          <w:lang w:val="fr-FR"/>
        </w:rPr>
        <w:t xml:space="preserve">) </w:t>
      </w:r>
      <w:proofErr w:type="spellStart"/>
      <w:r w:rsidRPr="006A3D51">
        <w:rPr>
          <w:color w:val="303641" w:themeColor="text1"/>
          <w:lang w:val="fr-FR"/>
        </w:rPr>
        <w:t>eller</w:t>
      </w:r>
      <w:proofErr w:type="spellEnd"/>
      <w:r w:rsidRPr="006A3D51">
        <w:rPr>
          <w:color w:val="303641" w:themeColor="text1"/>
          <w:lang w:val="fr-FR"/>
        </w:rPr>
        <w:t xml:space="preserve"> </w:t>
      </w:r>
      <w:proofErr w:type="spellStart"/>
      <w:r w:rsidRPr="006A3D51">
        <w:rPr>
          <w:color w:val="303641" w:themeColor="text1"/>
          <w:lang w:val="fr-FR"/>
        </w:rPr>
        <w:t>för</w:t>
      </w:r>
      <w:proofErr w:type="spellEnd"/>
      <w:r w:rsidRPr="006A3D51">
        <w:rPr>
          <w:color w:val="303641" w:themeColor="text1"/>
          <w:lang w:val="fr-FR"/>
        </w:rPr>
        <w:t xml:space="preserve"> </w:t>
      </w:r>
      <w:proofErr w:type="spellStart"/>
      <w:r w:rsidRPr="006A3D51">
        <w:rPr>
          <w:color w:val="303641" w:themeColor="text1"/>
          <w:lang w:val="fr-FR"/>
        </w:rPr>
        <w:t>Företagets</w:t>
      </w:r>
      <w:proofErr w:type="spellEnd"/>
      <w:r w:rsidRPr="006A3D51">
        <w:rPr>
          <w:color w:val="303641" w:themeColor="text1"/>
          <w:lang w:val="fr-FR"/>
        </w:rPr>
        <w:t xml:space="preserve"> </w:t>
      </w:r>
      <w:proofErr w:type="spellStart"/>
      <w:r w:rsidRPr="006A3D51">
        <w:rPr>
          <w:color w:val="303641" w:themeColor="text1"/>
          <w:lang w:val="fr-FR"/>
        </w:rPr>
        <w:t>egna</w:t>
      </w:r>
      <w:proofErr w:type="spellEnd"/>
      <w:r w:rsidRPr="006A3D51">
        <w:rPr>
          <w:color w:val="303641" w:themeColor="text1"/>
          <w:lang w:val="fr-FR"/>
        </w:rPr>
        <w:t xml:space="preserve"> </w:t>
      </w:r>
      <w:proofErr w:type="spellStart"/>
      <w:r w:rsidRPr="006A3D51">
        <w:rPr>
          <w:color w:val="303641" w:themeColor="text1"/>
          <w:lang w:val="fr-FR"/>
        </w:rPr>
        <w:t>syften</w:t>
      </w:r>
      <w:proofErr w:type="spellEnd"/>
      <w:r w:rsidRPr="006A3D51">
        <w:rPr>
          <w:color w:val="303641" w:themeColor="text1"/>
          <w:lang w:val="fr-FR"/>
        </w:rPr>
        <w:t xml:space="preserve"> (</w:t>
      </w:r>
      <w:proofErr w:type="spellStart"/>
      <w:r w:rsidRPr="006A3D51">
        <w:rPr>
          <w:color w:val="303641" w:themeColor="text1"/>
          <w:lang w:val="fr-FR"/>
        </w:rPr>
        <w:t>Företaget</w:t>
      </w:r>
      <w:proofErr w:type="spellEnd"/>
      <w:r w:rsidRPr="006A3D51">
        <w:rPr>
          <w:color w:val="303641" w:themeColor="text1"/>
          <w:lang w:val="fr-FR"/>
        </w:rPr>
        <w:t xml:space="preserve"> </w:t>
      </w:r>
      <w:proofErr w:type="spellStart"/>
      <w:r w:rsidRPr="006A3D51">
        <w:rPr>
          <w:color w:val="303641" w:themeColor="text1"/>
          <w:lang w:val="fr-FR"/>
        </w:rPr>
        <w:t>som</w:t>
      </w:r>
      <w:proofErr w:type="spellEnd"/>
      <w:r w:rsidRPr="006A3D51">
        <w:rPr>
          <w:color w:val="303641" w:themeColor="text1"/>
          <w:lang w:val="fr-FR"/>
        </w:rPr>
        <w:t xml:space="preserve"> </w:t>
      </w:r>
      <w:proofErr w:type="spellStart"/>
      <w:r w:rsidRPr="006A3D51">
        <w:rPr>
          <w:color w:val="303641" w:themeColor="text1"/>
          <w:lang w:val="fr-FR"/>
        </w:rPr>
        <w:t>personuppgiftsansvarig</w:t>
      </w:r>
      <w:proofErr w:type="spellEnd"/>
      <w:r w:rsidRPr="006A3D51">
        <w:rPr>
          <w:color w:val="303641" w:themeColor="text1"/>
          <w:lang w:val="fr-FR"/>
        </w:rPr>
        <w:t xml:space="preserve">).    </w:t>
      </w:r>
    </w:p>
    <w:p w:rsidRPr="006A3D51" w:rsidR="0010658E" w:rsidP="0010658E" w:rsidRDefault="0010658E" w14:paraId="22F106BF" w14:textId="77777777">
      <w:pPr>
        <w:pStyle w:val="SDWorxbodytext"/>
        <w:rPr>
          <w:color w:val="303641" w:themeColor="text1"/>
          <w:lang w:val="fr-FR"/>
        </w:rPr>
      </w:pPr>
    </w:p>
    <w:p w:rsidRPr="00CD084E" w:rsidR="0010658E" w:rsidP="0010658E" w:rsidRDefault="0010658E" w14:paraId="47E43CFC" w14:textId="5B929F2A">
      <w:pPr>
        <w:pStyle w:val="SDWorxbodytext"/>
        <w:rPr>
          <w:color w:val="303641" w:themeColor="text1"/>
          <w:szCs w:val="20"/>
          <w:u w:val="single"/>
          <w:lang w:val="fr-FR"/>
        </w:rPr>
      </w:pPr>
      <w:proofErr w:type="spellStart"/>
      <w:r w:rsidRPr="00CD084E">
        <w:rPr>
          <w:color w:val="303641" w:themeColor="text1"/>
          <w:szCs w:val="20"/>
          <w:u w:val="single"/>
          <w:lang w:val="fr-FR"/>
        </w:rPr>
        <w:t>Datasäkerhet</w:t>
      </w:r>
      <w:proofErr w:type="spellEnd"/>
    </w:p>
    <w:p w:rsidRPr="0083129A" w:rsidR="0083129A" w:rsidP="0083129A" w:rsidRDefault="0083129A" w14:paraId="5690F64E" w14:textId="77777777">
      <w:pPr>
        <w:rPr>
          <w:color w:val="303641" w:themeColor="text1"/>
          <w:sz w:val="20"/>
          <w:szCs w:val="20"/>
          <w:lang w:val="sv-SE"/>
        </w:rPr>
      </w:pPr>
      <w:r w:rsidRPr="0083129A">
        <w:rPr>
          <w:color w:val="303641" w:themeColor="text1"/>
          <w:sz w:val="20"/>
          <w:szCs w:val="20"/>
          <w:lang w:val="sv-SE"/>
        </w:rPr>
        <w:t>För att säkerställa dataskyddet för Företaget, kunder eller annan tredje part förbinder sig Medarbetaren att vidta särskilda försiktighetsåtgärder vid hantering, lagring, transport eller förstörande av data, datamaterial och databärare oavsett media som avser affärshemligheter som framgår av Företagets från tid till annan gällande policy.</w:t>
      </w:r>
    </w:p>
    <w:p w:rsidRPr="0083129A" w:rsidR="0083129A" w:rsidP="0083129A" w:rsidRDefault="0083129A" w14:paraId="1245FD3C" w14:textId="77777777">
      <w:pPr>
        <w:rPr>
          <w:color w:val="303641" w:themeColor="text1"/>
          <w:sz w:val="20"/>
          <w:szCs w:val="20"/>
          <w:lang w:val="sv-SE"/>
        </w:rPr>
      </w:pPr>
    </w:p>
    <w:p w:rsidRPr="00CD084E" w:rsidR="0083129A" w:rsidP="0083129A" w:rsidRDefault="0083129A" w14:paraId="2E0092F1" w14:textId="77777777">
      <w:pPr>
        <w:rPr>
          <w:color w:val="303641" w:themeColor="text1"/>
          <w:sz w:val="20"/>
          <w:szCs w:val="20"/>
          <w:lang w:val="sv-SE"/>
        </w:rPr>
      </w:pPr>
      <w:r w:rsidRPr="0083129A">
        <w:rPr>
          <w:color w:val="303641" w:themeColor="text1"/>
          <w:sz w:val="20"/>
          <w:szCs w:val="20"/>
          <w:lang w:val="sv-SE"/>
        </w:rPr>
        <w:t xml:space="preserve">Vidare skall Medarbetaren alltid följa Företagets aktuella instruktioner gällande datasäkerhet. </w:t>
      </w:r>
    </w:p>
    <w:p w:rsidRPr="00CD084E" w:rsidR="0083129A" w:rsidP="0083129A" w:rsidRDefault="0083129A" w14:paraId="34F7F71A" w14:textId="77777777">
      <w:pPr>
        <w:rPr>
          <w:color w:val="303641" w:themeColor="text1"/>
          <w:sz w:val="20"/>
          <w:szCs w:val="20"/>
          <w:lang w:val="sv-SE"/>
        </w:rPr>
      </w:pPr>
    </w:p>
    <w:p w:rsidRPr="0083129A" w:rsidR="0083129A" w:rsidP="0083129A" w:rsidRDefault="0083129A" w14:paraId="221093AE" w14:textId="6711E7D6">
      <w:pPr>
        <w:rPr>
          <w:color w:val="303641" w:themeColor="text1"/>
          <w:sz w:val="20"/>
          <w:szCs w:val="20"/>
          <w:lang w:val="sv-SE"/>
        </w:rPr>
      </w:pPr>
      <w:r w:rsidRPr="0083129A">
        <w:rPr>
          <w:color w:val="303641" w:themeColor="text1"/>
          <w:sz w:val="20"/>
          <w:szCs w:val="20"/>
          <w:u w:val="single"/>
          <w:lang w:val="sv-SE"/>
        </w:rPr>
        <w:t>Policys, riktlinjer och instruktioner</w:t>
      </w:r>
    </w:p>
    <w:p w:rsidRPr="0083129A" w:rsidR="0083129A" w:rsidP="0083129A" w:rsidRDefault="0083129A" w14:paraId="66C8F574" w14:textId="0BFBAB22">
      <w:pPr>
        <w:rPr>
          <w:color w:val="303641" w:themeColor="text1"/>
          <w:sz w:val="20"/>
          <w:szCs w:val="20"/>
          <w:lang w:val="sv-SE"/>
        </w:rPr>
      </w:pPr>
      <w:r w:rsidRPr="0083129A">
        <w:rPr>
          <w:color w:val="303641" w:themeColor="text1"/>
          <w:sz w:val="20"/>
          <w:szCs w:val="20"/>
          <w:lang w:val="sv-SE"/>
        </w:rPr>
        <w:t>Förutom ovanstående, samtycker Medarbetaren till att följa alla för personalen vid var tid gällande</w:t>
      </w:r>
      <w:r w:rsidRPr="00CD084E">
        <w:rPr>
          <w:color w:val="303641" w:themeColor="text1"/>
          <w:sz w:val="20"/>
          <w:szCs w:val="20"/>
          <w:lang w:val="sv-SE"/>
        </w:rPr>
        <w:t xml:space="preserve"> </w:t>
      </w:r>
      <w:r w:rsidRPr="0083129A">
        <w:rPr>
          <w:color w:val="303641" w:themeColor="text1"/>
          <w:sz w:val="20"/>
          <w:szCs w:val="20"/>
          <w:lang w:val="sv-SE"/>
        </w:rPr>
        <w:t>riktlinjer, policys och instruktioner som tillhandahållits Medarbetaren eller som finns tillgängliga på Företagets intranät.</w:t>
      </w:r>
    </w:p>
    <w:p w:rsidRPr="00CD084E" w:rsidR="0083129A" w:rsidP="0083129A" w:rsidRDefault="0083129A" w14:paraId="5ECBC220" w14:textId="77777777">
      <w:pPr>
        <w:rPr>
          <w:color w:val="303641" w:themeColor="text1"/>
          <w:sz w:val="20"/>
          <w:szCs w:val="20"/>
          <w:lang w:val="sv-SE"/>
        </w:rPr>
      </w:pPr>
    </w:p>
    <w:p w:rsidRPr="00CD084E" w:rsidR="0083129A" w:rsidP="0083129A" w:rsidRDefault="0083129A" w14:paraId="467D5D33" w14:textId="07D8A34A">
      <w:pPr>
        <w:rPr>
          <w:color w:val="303641" w:themeColor="text1"/>
          <w:sz w:val="20"/>
          <w:szCs w:val="20"/>
          <w:lang w:val="sv-SE"/>
        </w:rPr>
      </w:pPr>
      <w:r w:rsidRPr="0083129A">
        <w:rPr>
          <w:color w:val="303641" w:themeColor="text1"/>
          <w:sz w:val="20"/>
          <w:szCs w:val="20"/>
          <w:lang w:val="sv-SE"/>
        </w:rPr>
        <w:t xml:space="preserve">Ett brott mot detta hanteras av </w:t>
      </w:r>
      <w:proofErr w:type="spellStart"/>
      <w:r w:rsidRPr="0083129A">
        <w:rPr>
          <w:color w:val="303641" w:themeColor="text1"/>
          <w:sz w:val="20"/>
          <w:szCs w:val="20"/>
          <w:lang w:val="sv-SE"/>
        </w:rPr>
        <w:t>People</w:t>
      </w:r>
      <w:proofErr w:type="spellEnd"/>
      <w:r w:rsidRPr="0083129A">
        <w:rPr>
          <w:color w:val="303641" w:themeColor="text1"/>
          <w:sz w:val="20"/>
          <w:szCs w:val="20"/>
          <w:lang w:val="sv-SE"/>
        </w:rPr>
        <w:t xml:space="preserve"> Operations i enlighet med respektive </w:t>
      </w:r>
      <w:proofErr w:type="gramStart"/>
      <w:r w:rsidRPr="0083129A">
        <w:rPr>
          <w:color w:val="303641" w:themeColor="text1"/>
          <w:sz w:val="20"/>
          <w:szCs w:val="20"/>
          <w:lang w:val="sv-SE"/>
        </w:rPr>
        <w:t>lands lagar</w:t>
      </w:r>
      <w:proofErr w:type="gramEnd"/>
      <w:r w:rsidRPr="0083129A">
        <w:rPr>
          <w:color w:val="303641" w:themeColor="text1"/>
          <w:sz w:val="20"/>
          <w:szCs w:val="20"/>
          <w:lang w:val="sv-SE"/>
        </w:rPr>
        <w:t xml:space="preserve"> och regler.</w:t>
      </w:r>
    </w:p>
    <w:p w:rsidRPr="0083129A" w:rsidR="006A3D51" w:rsidP="0083129A" w:rsidRDefault="006A3D51" w14:paraId="1CFD0A34" w14:textId="77777777">
      <w:pPr>
        <w:rPr>
          <w:color w:val="303641" w:themeColor="text1"/>
          <w:sz w:val="20"/>
          <w:szCs w:val="20"/>
          <w:lang w:val="sv-SE"/>
        </w:rPr>
      </w:pPr>
    </w:p>
    <w:p w:rsidRPr="00CD084E" w:rsidR="0083129A" w:rsidP="0083129A" w:rsidRDefault="0083129A" w14:paraId="46188D1B" w14:textId="77777777">
      <w:pPr>
        <w:rPr>
          <w:color w:val="303641" w:themeColor="text1"/>
          <w:sz w:val="20"/>
          <w:szCs w:val="20"/>
          <w:lang w:val="sv-SE"/>
        </w:rPr>
      </w:pPr>
    </w:p>
    <w:p w:rsidRPr="00CD084E" w:rsidR="0083129A" w:rsidP="0083129A" w:rsidRDefault="0083129A" w14:paraId="68B5947E" w14:textId="4C5829F6">
      <w:pPr>
        <w:pStyle w:val="Liststycke"/>
        <w:numPr>
          <w:ilvl w:val="0"/>
          <w:numId w:val="31"/>
        </w:numPr>
        <w:rPr>
          <w:b/>
          <w:bCs/>
          <w:color w:val="303641" w:themeColor="text1"/>
          <w:sz w:val="20"/>
          <w:szCs w:val="20"/>
          <w:lang w:val="sv-SE"/>
        </w:rPr>
      </w:pPr>
      <w:r w:rsidRPr="00CD084E">
        <w:rPr>
          <w:b/>
          <w:bCs/>
          <w:color w:val="303641" w:themeColor="text1"/>
          <w:sz w:val="20"/>
          <w:szCs w:val="20"/>
          <w:lang w:val="sv-SE"/>
        </w:rPr>
        <w:t>Behandling av personuppgifter</w:t>
      </w:r>
    </w:p>
    <w:p w:rsidRPr="0083129A" w:rsidR="0083129A" w:rsidP="0083129A" w:rsidRDefault="0083129A" w14:paraId="190EA4A2" w14:textId="77777777">
      <w:pPr>
        <w:rPr>
          <w:b/>
          <w:color w:val="303641" w:themeColor="text1"/>
          <w:sz w:val="20"/>
          <w:szCs w:val="20"/>
          <w:lang w:val="sv-SE"/>
        </w:rPr>
      </w:pPr>
    </w:p>
    <w:p w:rsidRPr="00CD084E" w:rsidR="0083129A" w:rsidP="0083129A" w:rsidRDefault="0083129A" w14:paraId="61CE8748" w14:textId="327D28D6">
      <w:pPr>
        <w:rPr>
          <w:color w:val="303641" w:themeColor="text1"/>
          <w:sz w:val="20"/>
          <w:szCs w:val="20"/>
          <w:lang w:val="sv-SE"/>
        </w:rPr>
      </w:pPr>
      <w:r w:rsidRPr="0083129A">
        <w:rPr>
          <w:color w:val="303641" w:themeColor="text1"/>
          <w:sz w:val="20"/>
          <w:szCs w:val="20"/>
          <w:lang w:val="sv-SE"/>
        </w:rPr>
        <w:t>I syfte att kunna administrera frågor hänförliga till anställningsförhållandet mellan Företaget och Medarbetaren och för att Företaget skall kunna utöva arbetsledning samt bedriva dess verksamhet som sådan, kommer Företaget, och i förekommande fall övriga bolag inom Koncernen, att behandla Medarbetarens personuppgifter. Företaget behandlar alltid personuppgifter i enlighet med Företagets vid var tid gällande personuppgiftspolicy som finns tillgänglig på Företagets intranät samt i enlighet med gällande personuppgiftslagstiftning. Vid undertecknande av detta avtal bekräftar Medarbetaren att hon eller han har tillhandahållits Företagets personuppgiftspolicy.</w:t>
      </w:r>
    </w:p>
    <w:p w:rsidRPr="0083129A" w:rsidR="006A3D51" w:rsidP="0083129A" w:rsidRDefault="006A3D51" w14:paraId="06945936" w14:textId="77777777">
      <w:pPr>
        <w:rPr>
          <w:color w:val="303641" w:themeColor="text1"/>
          <w:sz w:val="20"/>
          <w:szCs w:val="20"/>
          <w:lang w:val="sv-SE"/>
        </w:rPr>
      </w:pPr>
    </w:p>
    <w:p w:rsidRPr="0083129A" w:rsidR="0083129A" w:rsidP="0083129A" w:rsidRDefault="0083129A" w14:paraId="4B28CA58" w14:textId="77777777">
      <w:pPr>
        <w:rPr>
          <w:color w:val="303641" w:themeColor="text1"/>
          <w:sz w:val="20"/>
          <w:szCs w:val="20"/>
          <w:lang w:val="sv-SE"/>
        </w:rPr>
      </w:pPr>
    </w:p>
    <w:p w:rsidRPr="00CD084E" w:rsidR="0083129A" w:rsidP="0083129A" w:rsidRDefault="0083129A" w14:paraId="76E76F1A" w14:textId="314DA8EA">
      <w:pPr>
        <w:pStyle w:val="Liststycke"/>
        <w:numPr>
          <w:ilvl w:val="0"/>
          <w:numId w:val="27"/>
        </w:numPr>
        <w:rPr>
          <w:b/>
          <w:bCs/>
          <w:color w:val="303641" w:themeColor="text1"/>
          <w:sz w:val="20"/>
          <w:szCs w:val="20"/>
          <w:lang w:val="sv-SE"/>
        </w:rPr>
      </w:pPr>
      <w:r w:rsidRPr="00CD084E">
        <w:rPr>
          <w:b/>
          <w:bCs/>
          <w:color w:val="303641" w:themeColor="text1"/>
          <w:sz w:val="20"/>
          <w:szCs w:val="20"/>
          <w:lang w:val="sv-SE"/>
        </w:rPr>
        <w:t>Värvningsförbud</w:t>
      </w:r>
    </w:p>
    <w:p w:rsidRPr="0083129A" w:rsidR="0083129A" w:rsidP="0083129A" w:rsidRDefault="0083129A" w14:paraId="279E302F" w14:textId="77777777">
      <w:pPr>
        <w:rPr>
          <w:b/>
          <w:color w:val="303641" w:themeColor="text1"/>
          <w:sz w:val="20"/>
          <w:szCs w:val="20"/>
          <w:lang w:val="sv-SE"/>
        </w:rPr>
      </w:pPr>
    </w:p>
    <w:p w:rsidRPr="00CD084E" w:rsidR="0083129A" w:rsidP="0083129A" w:rsidRDefault="0083129A" w14:paraId="7AAB38BD" w14:textId="042F1A54">
      <w:pPr>
        <w:rPr>
          <w:color w:val="303641" w:themeColor="text1"/>
          <w:sz w:val="20"/>
          <w:szCs w:val="20"/>
          <w:lang w:val="sv-SE"/>
        </w:rPr>
      </w:pPr>
      <w:r w:rsidRPr="0083129A">
        <w:rPr>
          <w:color w:val="303641" w:themeColor="text1"/>
          <w:sz w:val="20"/>
          <w:szCs w:val="20"/>
          <w:lang w:val="sv-SE"/>
        </w:rPr>
        <w:t>Medarbetaren förbinder sig att under en period om sex (6) månader från anställningens upphörande inte själv eller genom annan försöka rekrytera eller värva Företagets anställda eller kunder till verksamhet utanför Företaget.</w:t>
      </w:r>
    </w:p>
    <w:p w:rsidRPr="0083129A" w:rsidR="006A3D51" w:rsidP="0083129A" w:rsidRDefault="006A3D51" w14:paraId="1E11B45A" w14:textId="77777777">
      <w:pPr>
        <w:rPr>
          <w:color w:val="303641" w:themeColor="text1"/>
          <w:sz w:val="20"/>
          <w:szCs w:val="20"/>
          <w:lang w:val="sv-SE"/>
        </w:rPr>
      </w:pPr>
    </w:p>
    <w:p w:rsidRPr="0083129A" w:rsidR="0083129A" w:rsidP="0083129A" w:rsidRDefault="0083129A" w14:paraId="15AC974F" w14:textId="77777777">
      <w:pPr>
        <w:rPr>
          <w:color w:val="303641" w:themeColor="text1"/>
          <w:sz w:val="20"/>
          <w:szCs w:val="20"/>
          <w:lang w:val="sv-SE"/>
        </w:rPr>
      </w:pPr>
    </w:p>
    <w:p w:rsidRPr="00CD084E" w:rsidR="0083129A" w:rsidP="0083129A" w:rsidRDefault="0083129A" w14:paraId="193573DD" w14:textId="1AD4F3BA">
      <w:pPr>
        <w:pStyle w:val="Liststycke"/>
        <w:numPr>
          <w:ilvl w:val="0"/>
          <w:numId w:val="27"/>
        </w:numPr>
        <w:rPr>
          <w:b/>
          <w:bCs/>
          <w:color w:val="303641" w:themeColor="text1"/>
          <w:sz w:val="20"/>
          <w:szCs w:val="20"/>
          <w:lang w:val="sv-SE"/>
        </w:rPr>
      </w:pPr>
      <w:r w:rsidRPr="00CD084E">
        <w:rPr>
          <w:b/>
          <w:bCs/>
          <w:color w:val="303641" w:themeColor="text1"/>
          <w:sz w:val="20"/>
          <w:szCs w:val="20"/>
          <w:lang w:val="sv-SE"/>
        </w:rPr>
        <w:t>Övrigt</w:t>
      </w:r>
    </w:p>
    <w:p w:rsidRPr="0083129A" w:rsidR="0083129A" w:rsidP="0083129A" w:rsidRDefault="0083129A" w14:paraId="32AAA7AC" w14:textId="77777777">
      <w:pPr>
        <w:rPr>
          <w:b/>
          <w:color w:val="303641" w:themeColor="text1"/>
          <w:sz w:val="20"/>
          <w:szCs w:val="20"/>
          <w:lang w:val="sv-SE"/>
        </w:rPr>
      </w:pPr>
    </w:p>
    <w:p w:rsidRPr="0083129A" w:rsidR="0083129A" w:rsidP="0083129A" w:rsidRDefault="0083129A" w14:paraId="57EF48C6" w14:textId="77777777">
      <w:pPr>
        <w:rPr>
          <w:color w:val="303641" w:themeColor="text1"/>
          <w:sz w:val="20"/>
          <w:szCs w:val="20"/>
          <w:lang w:val="sv-SE"/>
        </w:rPr>
      </w:pPr>
      <w:r w:rsidRPr="0083129A">
        <w:rPr>
          <w:color w:val="303641" w:themeColor="text1"/>
          <w:sz w:val="20"/>
          <w:szCs w:val="20"/>
          <w:lang w:val="sv-SE"/>
        </w:rPr>
        <w:t>Medarbetaren ska i samband med att anställningen upphör till Företaget återlämna all egendom och allt material som tillhör Företaget och som Medarbetaren har i sin besittning.</w:t>
      </w:r>
    </w:p>
    <w:p w:rsidRPr="0083129A" w:rsidR="0083129A" w:rsidP="0083129A" w:rsidRDefault="0083129A" w14:paraId="11C7C539" w14:textId="77777777">
      <w:pPr>
        <w:rPr>
          <w:color w:val="303641" w:themeColor="text1"/>
          <w:sz w:val="20"/>
          <w:szCs w:val="20"/>
          <w:lang w:val="sv-SE"/>
        </w:rPr>
      </w:pPr>
    </w:p>
    <w:p w:rsidRPr="0083129A" w:rsidR="0083129A" w:rsidP="0083129A" w:rsidRDefault="0083129A" w14:paraId="37E5E7C3" w14:textId="77777777">
      <w:pPr>
        <w:rPr>
          <w:color w:val="303641" w:themeColor="text1"/>
          <w:sz w:val="20"/>
          <w:szCs w:val="20"/>
          <w:lang w:val="sv-SE"/>
        </w:rPr>
      </w:pPr>
      <w:r w:rsidRPr="0083129A">
        <w:rPr>
          <w:color w:val="303641" w:themeColor="text1"/>
          <w:sz w:val="20"/>
          <w:szCs w:val="20"/>
          <w:lang w:val="sv-SE"/>
        </w:rPr>
        <w:t>Svensk materiell rätt ska gälla för detta avtal.</w:t>
      </w:r>
    </w:p>
    <w:p w:rsidRPr="0083129A" w:rsidR="0083129A" w:rsidP="0083129A" w:rsidRDefault="0083129A" w14:paraId="09F8E555" w14:textId="77777777">
      <w:pPr>
        <w:rPr>
          <w:color w:val="303641" w:themeColor="text1"/>
          <w:sz w:val="20"/>
          <w:szCs w:val="20"/>
          <w:lang w:val="sv-SE"/>
        </w:rPr>
      </w:pPr>
    </w:p>
    <w:p w:rsidRPr="0083129A" w:rsidR="0083129A" w:rsidP="0083129A" w:rsidRDefault="0083129A" w14:paraId="2C8297EA" w14:textId="77777777">
      <w:pPr>
        <w:rPr>
          <w:color w:val="303641" w:themeColor="text1"/>
          <w:sz w:val="20"/>
          <w:szCs w:val="20"/>
          <w:lang w:val="sv-SE"/>
        </w:rPr>
      </w:pPr>
      <w:r w:rsidRPr="0083129A">
        <w:rPr>
          <w:color w:val="303641" w:themeColor="text1"/>
          <w:sz w:val="20"/>
          <w:szCs w:val="20"/>
          <w:lang w:val="sv-SE"/>
        </w:rPr>
        <w:t>Tillägg till och/eller ändringar av detta avtal ska vara skriftliga och undertecknade av båda parterna för att vara gällande.</w:t>
      </w:r>
    </w:p>
    <w:p w:rsidRPr="0083129A" w:rsidR="0083129A" w:rsidP="0083129A" w:rsidRDefault="0083129A" w14:paraId="290AC207" w14:textId="77777777">
      <w:pPr>
        <w:rPr>
          <w:color w:val="303641" w:themeColor="text1"/>
          <w:sz w:val="20"/>
          <w:szCs w:val="20"/>
          <w:lang w:val="sv-SE"/>
        </w:rPr>
      </w:pPr>
    </w:p>
    <w:p w:rsidRPr="00CD084E" w:rsidR="006A3D51" w:rsidP="0083129A" w:rsidRDefault="0083129A" w14:paraId="515662E1" w14:textId="1DF88259">
      <w:pPr>
        <w:rPr>
          <w:color w:val="303641" w:themeColor="text1"/>
          <w:sz w:val="20"/>
          <w:szCs w:val="20"/>
          <w:lang w:val="sv-SE"/>
        </w:rPr>
      </w:pPr>
      <w:r w:rsidRPr="00D36361">
        <w:rPr>
          <w:color w:val="303641" w:themeColor="text1"/>
          <w:sz w:val="20"/>
          <w:szCs w:val="20"/>
          <w:highlight w:val="yellow"/>
          <w:lang w:val="sv-SE"/>
        </w:rPr>
        <w:t>[Addition]</w:t>
      </w:r>
    </w:p>
    <w:p w:rsidRPr="006A3D51" w:rsidR="006A3D51" w:rsidP="0083129A" w:rsidRDefault="006A3D51" w14:paraId="61AD4933" w14:textId="77777777">
      <w:pPr>
        <w:rPr>
          <w:color w:val="303641" w:themeColor="text1"/>
          <w:sz w:val="20"/>
          <w:szCs w:val="20"/>
          <w:lang w:val="sv-SE"/>
        </w:rPr>
      </w:pPr>
    </w:p>
    <w:p w:rsidRPr="006A3D51" w:rsidR="0083129A" w:rsidP="0083129A" w:rsidRDefault="0083129A" w14:paraId="6BBF26AB" w14:textId="1DCC5F40">
      <w:pPr>
        <w:rPr>
          <w:color w:val="303641" w:themeColor="text1"/>
          <w:sz w:val="20"/>
          <w:szCs w:val="20"/>
          <w:lang w:val="sv-SE"/>
        </w:rPr>
      </w:pPr>
    </w:p>
    <w:p w:rsidRPr="006A3D51" w:rsidR="006A3D51" w:rsidP="0083129A" w:rsidRDefault="006A3D51" w14:paraId="446ECF26" w14:textId="6A0DC7C8">
      <w:pPr>
        <w:rPr>
          <w:color w:val="303641" w:themeColor="text1"/>
          <w:sz w:val="20"/>
          <w:szCs w:val="20"/>
          <w:lang w:val="sv-SE"/>
        </w:rPr>
      </w:pPr>
      <w:r w:rsidRPr="006A3D51">
        <w:rPr>
          <w:noProof/>
          <w:color w:val="303641" w:themeColor="text1"/>
        </w:rPr>
        <mc:AlternateContent>
          <mc:Choice Requires="wps">
            <w:drawing>
              <wp:anchor distT="0" distB="0" distL="114300" distR="114300" simplePos="0" relativeHeight="251663360" behindDoc="0" locked="0" layoutInCell="1" allowOverlap="1" wp14:anchorId="2DB641D6" wp14:editId="44088416">
                <wp:simplePos x="0" y="0"/>
                <wp:positionH relativeFrom="column">
                  <wp:posOffset>0</wp:posOffset>
                </wp:positionH>
                <wp:positionV relativeFrom="paragraph">
                  <wp:posOffset>0</wp:posOffset>
                </wp:positionV>
                <wp:extent cx="5813778" cy="0"/>
                <wp:effectExtent l="0" t="0" r="15875" b="12700"/>
                <wp:wrapNone/>
                <wp:docPr id="9" name="Rak 9"/>
                <wp:cNvGraphicFramePr/>
                <a:graphic xmlns:a="http://schemas.openxmlformats.org/drawingml/2006/main">
                  <a:graphicData uri="http://schemas.microsoft.com/office/word/2010/wordprocessingShape">
                    <wps:wsp>
                      <wps:cNvCnPr/>
                      <wps:spPr>
                        <a:xfrm>
                          <a:off x="0" y="0"/>
                          <a:ext cx="581377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9"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e3003a [3204]" strokeweight=".5pt" from="0,0" to="457.8pt,0" w14:anchorId="4B4194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">
                <v:stroke joinstyle="miter"/>
              </v:line>
            </w:pict>
          </mc:Fallback>
        </mc:AlternateContent>
      </w:r>
    </w:p>
    <w:p w:rsidRPr="0083129A" w:rsidR="006A3D51" w:rsidP="006A3D51" w:rsidRDefault="006A3D51" w14:paraId="738322FF" w14:textId="77777777">
      <w:pPr>
        <w:jc w:val="center"/>
        <w:rPr>
          <w:color w:val="303641" w:themeColor="text1"/>
          <w:sz w:val="20"/>
          <w:szCs w:val="20"/>
          <w:lang w:val="sv-SE"/>
        </w:rPr>
      </w:pPr>
    </w:p>
    <w:p w:rsidRPr="0083129A" w:rsidR="0083129A" w:rsidP="006A3D51" w:rsidRDefault="0083129A" w14:paraId="1F3B6290" w14:textId="77777777">
      <w:pPr>
        <w:jc w:val="center"/>
        <w:rPr>
          <w:color w:val="303641" w:themeColor="text1"/>
          <w:sz w:val="20"/>
          <w:szCs w:val="20"/>
          <w:lang w:val="sv-SE"/>
        </w:rPr>
      </w:pPr>
      <w:r w:rsidRPr="0083129A">
        <w:rPr>
          <w:color w:val="303641" w:themeColor="text1"/>
          <w:sz w:val="20"/>
          <w:szCs w:val="20"/>
          <w:lang w:val="sv-SE"/>
        </w:rPr>
        <w:t>Detta avtal är elektroniskt undertecknat av båda parter</w:t>
      </w:r>
    </w:p>
    <w:p w:rsidRPr="0083129A" w:rsidR="0083129A" w:rsidP="00A65A4E" w:rsidRDefault="0083129A" w14:paraId="757E3B66" w14:textId="77777777">
      <w:pPr>
        <w:rPr>
          <w:lang w:val="sv-SE"/>
        </w:rPr>
      </w:pPr>
    </w:p>
    <w:p w:rsidRPr="00E10045" w:rsidR="00144616" w:rsidP="00144616" w:rsidRDefault="00144616" w14:paraId="28370962" w14:textId="102EE41D">
      <w:pPr>
        <w:rPr>
          <w:lang w:val="fr-FR"/>
        </w:rPr>
      </w:pPr>
    </w:p>
    <w:sectPr w:rsidRPr="00E10045" w:rsidR="00144616" w:rsidSect="0048605C">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394"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0A3E" w:rsidP="006F3DC2" w:rsidRDefault="00580A3E" w14:paraId="73792F8E" w14:textId="77777777">
      <w:r>
        <w:separator/>
      </w:r>
    </w:p>
  </w:endnote>
  <w:endnote w:type="continuationSeparator" w:id="0">
    <w:p w:rsidR="00580A3E" w:rsidP="006F3DC2" w:rsidRDefault="00580A3E" w14:paraId="3FEACA2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imbus Sans">
    <w:altName w:val="Calibri"/>
    <w:panose1 w:val="020B0604020202020204"/>
    <w:charset w:val="4D"/>
    <w:family w:val="auto"/>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433406018"/>
      <w:docPartObj>
        <w:docPartGallery w:val="Page Numbers (Bottom of Page)"/>
        <w:docPartUnique/>
      </w:docPartObj>
    </w:sdtPr>
    <w:sdtEndPr>
      <w:rPr>
        <w:rStyle w:val="Sidnummer"/>
      </w:rPr>
    </w:sdtEndPr>
    <w:sdtContent>
      <w:p w:rsidR="007C6580" w:rsidP="001D0C95" w:rsidRDefault="007C6580" w14:paraId="797E0B3B" w14:textId="77777777">
        <w:pPr>
          <w:pStyle w:val="Sidfot"/>
          <w:framePr w:wrap="none" w:hAnchor="margin" w:vAnchor="text"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rsidR="007C6580" w:rsidP="007C6580" w:rsidRDefault="007C6580" w14:paraId="7381DFED" w14:textId="7777777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Sidnummer"/>
      </w:rPr>
      <w:id w:val="-785038888"/>
      <w:docPartObj>
        <w:docPartGallery w:val="Page Numbers (Bottom of Page)"/>
        <w:docPartUnique/>
      </w:docPartObj>
    </w:sdtPr>
    <w:sdtEndPr>
      <w:rPr>
        <w:rStyle w:val="Sidnummer"/>
      </w:rPr>
    </w:sdtEndPr>
    <w:sdtContent>
      <w:p w:rsidR="007C6580" w:rsidP="001D0C95" w:rsidRDefault="007C6580" w14:paraId="1EF7943F" w14:textId="77777777">
        <w:pPr>
          <w:pStyle w:val="Sidfot"/>
          <w:framePr w:wrap="none" w:hAnchor="margin" w:vAnchor="text"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sdtContent>
  </w:sdt>
  <w:p w:rsidR="006F3DC2" w:rsidP="007C6580" w:rsidRDefault="00A65A4E" w14:paraId="1AFEE7B1" w14:textId="77777777">
    <w:pPr>
      <w:pStyle w:val="Sidfot"/>
      <w:ind w:right="360"/>
    </w:pPr>
    <w:r w:rsidRPr="00563F47">
      <w:rPr>
        <w:noProof/>
        <w:lang w:val="nl-BE" w:eastAsia="nl-BE"/>
      </w:rPr>
      <w:drawing>
        <wp:anchor distT="0" distB="0" distL="114300" distR="114300" simplePos="0" relativeHeight="251661312" behindDoc="1" locked="0" layoutInCell="0" allowOverlap="0" wp14:anchorId="2A83BB99" wp14:editId="1AC0B4A0">
          <wp:simplePos x="0" y="0"/>
          <wp:positionH relativeFrom="page">
            <wp:posOffset>871220</wp:posOffset>
          </wp:positionH>
          <wp:positionV relativeFrom="page">
            <wp:posOffset>9970379</wp:posOffset>
          </wp:positionV>
          <wp:extent cx="1173600" cy="417600"/>
          <wp:effectExtent l="0" t="0" r="0" b="1905"/>
          <wp:wrapNone/>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73600" cy="41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F3DC2" w:rsidP="006F3DC2" w:rsidRDefault="006F3DC2" w14:paraId="7065DB4D" w14:textId="77777777">
    <w:pPr>
      <w:pStyle w:val="Sidfot"/>
    </w:pPr>
    <w:r w:rsidRPr="00563F47">
      <w:rPr>
        <w:noProof/>
        <w:lang w:val="nl-BE" w:eastAsia="nl-BE"/>
      </w:rPr>
      <w:drawing>
        <wp:anchor distT="0" distB="0" distL="114300" distR="114300" simplePos="0" relativeHeight="251659264" behindDoc="1" locked="0" layoutInCell="0" allowOverlap="0" wp14:anchorId="6DDE2202" wp14:editId="7DCB964B">
          <wp:simplePos x="0" y="0"/>
          <wp:positionH relativeFrom="page">
            <wp:posOffset>875733</wp:posOffset>
          </wp:positionH>
          <wp:positionV relativeFrom="page">
            <wp:posOffset>9776460</wp:posOffset>
          </wp:positionV>
          <wp:extent cx="1173600" cy="417600"/>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73600" cy="417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0A3E" w:rsidP="006F3DC2" w:rsidRDefault="00580A3E" w14:paraId="18A24BAE" w14:textId="77777777">
      <w:r>
        <w:separator/>
      </w:r>
    </w:p>
  </w:footnote>
  <w:footnote w:type="continuationSeparator" w:id="0">
    <w:p w:rsidR="00580A3E" w:rsidP="006F3DC2" w:rsidRDefault="00580A3E" w14:paraId="58BA739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774" w:rsidRDefault="00AB5774" w14:paraId="225AEC68"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774" w:rsidRDefault="00AB5774" w14:paraId="58A99A6B"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774" w:rsidRDefault="00AB5774" w14:paraId="076EEDE2"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B4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AC6D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7D4D0F"/>
    <w:multiLevelType w:val="hybridMultilevel"/>
    <w:tmpl w:val="BB88C93E"/>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B5578C1"/>
    <w:multiLevelType w:val="hybridMultilevel"/>
    <w:tmpl w:val="5D2E2BEA"/>
    <w:lvl w:ilvl="0" w:tplc="041D000F">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D2913B4"/>
    <w:multiLevelType w:val="hybridMultilevel"/>
    <w:tmpl w:val="1A18722E"/>
    <w:lvl w:ilvl="0" w:tplc="041D000F">
      <w:start w:val="1"/>
      <w:numFmt w:val="decimal"/>
      <w:lvlText w:val="%1."/>
      <w:lvlJc w:val="left"/>
      <w:pPr>
        <w:ind w:left="766" w:hanging="360"/>
      </w:pPr>
    </w:lvl>
    <w:lvl w:ilvl="1" w:tplc="041D0019" w:tentative="1">
      <w:start w:val="1"/>
      <w:numFmt w:val="lowerLetter"/>
      <w:lvlText w:val="%2."/>
      <w:lvlJc w:val="left"/>
      <w:pPr>
        <w:ind w:left="1486" w:hanging="360"/>
      </w:pPr>
    </w:lvl>
    <w:lvl w:ilvl="2" w:tplc="041D001B" w:tentative="1">
      <w:start w:val="1"/>
      <w:numFmt w:val="lowerRoman"/>
      <w:lvlText w:val="%3."/>
      <w:lvlJc w:val="right"/>
      <w:pPr>
        <w:ind w:left="2206" w:hanging="180"/>
      </w:pPr>
    </w:lvl>
    <w:lvl w:ilvl="3" w:tplc="041D000F" w:tentative="1">
      <w:start w:val="1"/>
      <w:numFmt w:val="decimal"/>
      <w:lvlText w:val="%4."/>
      <w:lvlJc w:val="left"/>
      <w:pPr>
        <w:ind w:left="2926" w:hanging="360"/>
      </w:pPr>
    </w:lvl>
    <w:lvl w:ilvl="4" w:tplc="041D0019" w:tentative="1">
      <w:start w:val="1"/>
      <w:numFmt w:val="lowerLetter"/>
      <w:lvlText w:val="%5."/>
      <w:lvlJc w:val="left"/>
      <w:pPr>
        <w:ind w:left="3646" w:hanging="360"/>
      </w:pPr>
    </w:lvl>
    <w:lvl w:ilvl="5" w:tplc="041D001B" w:tentative="1">
      <w:start w:val="1"/>
      <w:numFmt w:val="lowerRoman"/>
      <w:lvlText w:val="%6."/>
      <w:lvlJc w:val="right"/>
      <w:pPr>
        <w:ind w:left="4366" w:hanging="180"/>
      </w:pPr>
    </w:lvl>
    <w:lvl w:ilvl="6" w:tplc="041D000F" w:tentative="1">
      <w:start w:val="1"/>
      <w:numFmt w:val="decimal"/>
      <w:lvlText w:val="%7."/>
      <w:lvlJc w:val="left"/>
      <w:pPr>
        <w:ind w:left="5086" w:hanging="360"/>
      </w:pPr>
    </w:lvl>
    <w:lvl w:ilvl="7" w:tplc="041D0019" w:tentative="1">
      <w:start w:val="1"/>
      <w:numFmt w:val="lowerLetter"/>
      <w:lvlText w:val="%8."/>
      <w:lvlJc w:val="left"/>
      <w:pPr>
        <w:ind w:left="5806" w:hanging="360"/>
      </w:pPr>
    </w:lvl>
    <w:lvl w:ilvl="8" w:tplc="041D001B" w:tentative="1">
      <w:start w:val="1"/>
      <w:numFmt w:val="lowerRoman"/>
      <w:lvlText w:val="%9."/>
      <w:lvlJc w:val="right"/>
      <w:pPr>
        <w:ind w:left="6526" w:hanging="180"/>
      </w:pPr>
    </w:lvl>
  </w:abstractNum>
  <w:abstractNum w:abstractNumId="5" w15:restartNumberingAfterBreak="0">
    <w:nsid w:val="0DA63D22"/>
    <w:multiLevelType w:val="hybridMultilevel"/>
    <w:tmpl w:val="0ABE5780"/>
    <w:lvl w:ilvl="0" w:tplc="219E3420">
      <w:start w:val="1"/>
      <w:numFmt w:val="decimal"/>
      <w:lvlText w:val="%1."/>
      <w:lvlJc w:val="left"/>
      <w:pPr>
        <w:ind w:left="360" w:hanging="360"/>
      </w:pPr>
      <w:rPr>
        <w:rFonts w:hint="default" w:ascii="Nimbus Sans" w:hAnsi="Nimbus San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2C795F"/>
    <w:multiLevelType w:val="hybridMultilevel"/>
    <w:tmpl w:val="24FE9F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98A6C15"/>
    <w:multiLevelType w:val="hybridMultilevel"/>
    <w:tmpl w:val="3F6437A6"/>
    <w:lvl w:ilvl="0" w:tplc="041D000F">
      <w:start w:val="1"/>
      <w:numFmt w:val="decimal"/>
      <w:lvlText w:val="%1."/>
      <w:lvlJc w:val="left"/>
      <w:pPr>
        <w:ind w:left="766" w:hanging="360"/>
      </w:pPr>
    </w:lvl>
    <w:lvl w:ilvl="1" w:tplc="041D0019" w:tentative="1">
      <w:start w:val="1"/>
      <w:numFmt w:val="lowerLetter"/>
      <w:lvlText w:val="%2."/>
      <w:lvlJc w:val="left"/>
      <w:pPr>
        <w:ind w:left="1486" w:hanging="360"/>
      </w:pPr>
    </w:lvl>
    <w:lvl w:ilvl="2" w:tplc="041D001B" w:tentative="1">
      <w:start w:val="1"/>
      <w:numFmt w:val="lowerRoman"/>
      <w:lvlText w:val="%3."/>
      <w:lvlJc w:val="right"/>
      <w:pPr>
        <w:ind w:left="2206" w:hanging="180"/>
      </w:pPr>
    </w:lvl>
    <w:lvl w:ilvl="3" w:tplc="041D000F" w:tentative="1">
      <w:start w:val="1"/>
      <w:numFmt w:val="decimal"/>
      <w:lvlText w:val="%4."/>
      <w:lvlJc w:val="left"/>
      <w:pPr>
        <w:ind w:left="2926" w:hanging="360"/>
      </w:pPr>
    </w:lvl>
    <w:lvl w:ilvl="4" w:tplc="041D0019" w:tentative="1">
      <w:start w:val="1"/>
      <w:numFmt w:val="lowerLetter"/>
      <w:lvlText w:val="%5."/>
      <w:lvlJc w:val="left"/>
      <w:pPr>
        <w:ind w:left="3646" w:hanging="360"/>
      </w:pPr>
    </w:lvl>
    <w:lvl w:ilvl="5" w:tplc="041D001B" w:tentative="1">
      <w:start w:val="1"/>
      <w:numFmt w:val="lowerRoman"/>
      <w:lvlText w:val="%6."/>
      <w:lvlJc w:val="right"/>
      <w:pPr>
        <w:ind w:left="4366" w:hanging="180"/>
      </w:pPr>
    </w:lvl>
    <w:lvl w:ilvl="6" w:tplc="041D000F" w:tentative="1">
      <w:start w:val="1"/>
      <w:numFmt w:val="decimal"/>
      <w:lvlText w:val="%7."/>
      <w:lvlJc w:val="left"/>
      <w:pPr>
        <w:ind w:left="5086" w:hanging="360"/>
      </w:pPr>
    </w:lvl>
    <w:lvl w:ilvl="7" w:tplc="041D0019" w:tentative="1">
      <w:start w:val="1"/>
      <w:numFmt w:val="lowerLetter"/>
      <w:lvlText w:val="%8."/>
      <w:lvlJc w:val="left"/>
      <w:pPr>
        <w:ind w:left="5806" w:hanging="360"/>
      </w:pPr>
    </w:lvl>
    <w:lvl w:ilvl="8" w:tplc="041D001B" w:tentative="1">
      <w:start w:val="1"/>
      <w:numFmt w:val="lowerRoman"/>
      <w:lvlText w:val="%9."/>
      <w:lvlJc w:val="right"/>
      <w:pPr>
        <w:ind w:left="6526" w:hanging="180"/>
      </w:pPr>
    </w:lvl>
  </w:abstractNum>
  <w:abstractNum w:abstractNumId="8" w15:restartNumberingAfterBreak="0">
    <w:nsid w:val="1A18465C"/>
    <w:multiLevelType w:val="multilevel"/>
    <w:tmpl w:val="3C002F84"/>
    <w:styleLink w:val="List-indentSDWorx"/>
    <w:lvl w:ilvl="0">
      <w:start w:val="1"/>
      <w:numFmt w:val="bullet"/>
      <w:lvlText w:val="-"/>
      <w:lvlJc w:val="left"/>
      <w:pPr>
        <w:ind w:left="170" w:hanging="170"/>
      </w:pPr>
      <w:rPr>
        <w:rFonts w:hint="default" w:ascii="Arial" w:hAnsi="Arial"/>
        <w:b w:val="0"/>
        <w:i w:val="0"/>
        <w:color w:val="404040"/>
        <w:sz w:val="20"/>
        <w:u w:val="none"/>
      </w:rPr>
    </w:lvl>
    <w:lvl w:ilvl="1">
      <w:start w:val="1"/>
      <w:numFmt w:val="bullet"/>
      <w:lvlText w:val="-"/>
      <w:lvlJc w:val="left"/>
      <w:pPr>
        <w:ind w:left="1080" w:hanging="360"/>
      </w:pPr>
      <w:rPr>
        <w:rFonts w:hint="default" w:ascii="Arial" w:hAnsi="Arial"/>
        <w:color w:val="404040"/>
        <w:sz w:val="20"/>
      </w:rPr>
    </w:lvl>
    <w:lvl w:ilvl="2">
      <w:start w:val="1"/>
      <w:numFmt w:val="bullet"/>
      <w:lvlText w:val="-"/>
      <w:lvlJc w:val="left"/>
      <w:pPr>
        <w:ind w:left="1800" w:hanging="360"/>
      </w:pPr>
      <w:rPr>
        <w:rFonts w:hint="default" w:ascii="Arial" w:hAnsi="Arial"/>
        <w:b w:val="0"/>
        <w:bCs w:val="0"/>
        <w:i w:val="0"/>
        <w:iCs w:val="0"/>
        <w:color w:val="404040"/>
        <w:sz w:val="20"/>
      </w:rPr>
    </w:lvl>
    <w:lvl w:ilvl="3">
      <w:start w:val="1"/>
      <w:numFmt w:val="bullet"/>
      <w:lvlText w:val="-"/>
      <w:lvlJc w:val="left"/>
      <w:pPr>
        <w:ind w:left="2520" w:hanging="360"/>
      </w:pPr>
      <w:rPr>
        <w:rFonts w:hint="default" w:ascii="Arial" w:hAnsi="Arial"/>
        <w:color w:val="404040"/>
        <w:sz w:val="20"/>
      </w:rPr>
    </w:lvl>
    <w:lvl w:ilvl="4">
      <w:start w:val="1"/>
      <w:numFmt w:val="bullet"/>
      <w:lvlText w:val="-"/>
      <w:lvlJc w:val="left"/>
      <w:pPr>
        <w:ind w:left="3240" w:hanging="360"/>
      </w:pPr>
      <w:rPr>
        <w:rFonts w:hint="default" w:ascii="Arial" w:hAnsi="Arial"/>
        <w:b w:val="0"/>
        <w:bCs w:val="0"/>
        <w:i w:val="0"/>
        <w:iCs w:val="0"/>
        <w:color w:val="404040"/>
        <w:sz w:val="20"/>
      </w:rPr>
    </w:lvl>
    <w:lvl w:ilvl="5">
      <w:start w:val="1"/>
      <w:numFmt w:val="bullet"/>
      <w:lvlText w:val="-"/>
      <w:lvlJc w:val="left"/>
      <w:pPr>
        <w:ind w:left="3960" w:hanging="360"/>
      </w:pPr>
      <w:rPr>
        <w:rFonts w:hint="default" w:ascii="Arial" w:hAnsi="Arial"/>
        <w:color w:val="404040"/>
        <w:sz w:val="20"/>
      </w:rPr>
    </w:lvl>
    <w:lvl w:ilvl="6">
      <w:start w:val="1"/>
      <w:numFmt w:val="bullet"/>
      <w:lvlText w:val="-"/>
      <w:lvlJc w:val="left"/>
      <w:pPr>
        <w:ind w:left="4680" w:hanging="360"/>
      </w:pPr>
      <w:rPr>
        <w:rFonts w:hint="default" w:ascii="Arial" w:hAnsi="Arial"/>
        <w:b w:val="0"/>
        <w:bCs w:val="0"/>
        <w:i w:val="0"/>
        <w:iCs w:val="0"/>
        <w:color w:val="404040"/>
        <w:sz w:val="20"/>
      </w:rPr>
    </w:lvl>
    <w:lvl w:ilvl="7">
      <w:start w:val="1"/>
      <w:numFmt w:val="bullet"/>
      <w:lvlText w:val="-"/>
      <w:lvlJc w:val="left"/>
      <w:pPr>
        <w:ind w:left="5400" w:hanging="360"/>
      </w:pPr>
      <w:rPr>
        <w:rFonts w:hint="default" w:ascii="Arial" w:hAnsi="Arial"/>
        <w:b w:val="0"/>
        <w:bCs w:val="0"/>
        <w:i w:val="0"/>
        <w:iCs w:val="0"/>
        <w:color w:val="404040"/>
        <w:sz w:val="20"/>
      </w:rPr>
    </w:lvl>
    <w:lvl w:ilvl="8">
      <w:start w:val="1"/>
      <w:numFmt w:val="bullet"/>
      <w:lvlText w:val="-"/>
      <w:lvlJc w:val="left"/>
      <w:pPr>
        <w:ind w:left="6120" w:hanging="360"/>
      </w:pPr>
      <w:rPr>
        <w:rFonts w:hint="default" w:ascii="Arial" w:hAnsi="Arial"/>
        <w:b w:val="0"/>
        <w:bCs w:val="0"/>
        <w:i w:val="0"/>
        <w:iCs w:val="0"/>
        <w:color w:val="404040"/>
        <w:sz w:val="20"/>
      </w:rPr>
    </w:lvl>
  </w:abstractNum>
  <w:abstractNum w:abstractNumId="9" w15:restartNumberingAfterBreak="0">
    <w:nsid w:val="1AC65AD1"/>
    <w:multiLevelType w:val="hybridMultilevel"/>
    <w:tmpl w:val="09F669F4"/>
    <w:lvl w:ilvl="0" w:tplc="AF2CA308">
      <w:start w:val="1"/>
      <w:numFmt w:val="bullet"/>
      <w:lvlText w:val=""/>
      <w:lvlJc w:val="left"/>
      <w:pPr>
        <w:ind w:left="360" w:hanging="360"/>
      </w:pPr>
      <w:rPr>
        <w:rFonts w:hint="default" w:ascii="Symbol" w:hAnsi="Symbol"/>
        <w:color w:val="E94E0F" w:themeColor="accent4"/>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AD05A1B"/>
    <w:multiLevelType w:val="hybridMultilevel"/>
    <w:tmpl w:val="14E4D0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AFC7E1B"/>
    <w:multiLevelType w:val="multilevel"/>
    <w:tmpl w:val="07A49C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2281D71"/>
    <w:multiLevelType w:val="hybridMultilevel"/>
    <w:tmpl w:val="8C6A4E68"/>
    <w:lvl w:ilvl="0" w:tplc="041D000F">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4A74FEA"/>
    <w:multiLevelType w:val="hybridMultilevel"/>
    <w:tmpl w:val="192040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7A10A07"/>
    <w:multiLevelType w:val="hybridMultilevel"/>
    <w:tmpl w:val="0D222574"/>
    <w:lvl w:ilvl="0" w:tplc="707A5A52">
      <w:start w:val="1"/>
      <w:numFmt w:val="decimal"/>
      <w:lvlText w:val="%1."/>
      <w:lvlJc w:val="left"/>
      <w:pPr>
        <w:ind w:left="720" w:hanging="360"/>
      </w:pPr>
      <w:rPr>
        <w:rFonts w:hint="default" w:ascii="Nimbus Sans" w:hAnsi="Nimbus San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BC73DE"/>
    <w:multiLevelType w:val="hybridMultilevel"/>
    <w:tmpl w:val="9FC86900"/>
    <w:lvl w:ilvl="0" w:tplc="041D000F">
      <w:start w:val="1"/>
      <w:numFmt w:val="decimal"/>
      <w:lvlText w:val="%1."/>
      <w:lvlJc w:val="left"/>
      <w:pPr>
        <w:ind w:left="766" w:hanging="360"/>
      </w:pPr>
    </w:lvl>
    <w:lvl w:ilvl="1" w:tplc="041D0019" w:tentative="1">
      <w:start w:val="1"/>
      <w:numFmt w:val="lowerLetter"/>
      <w:lvlText w:val="%2."/>
      <w:lvlJc w:val="left"/>
      <w:pPr>
        <w:ind w:left="1486" w:hanging="360"/>
      </w:pPr>
    </w:lvl>
    <w:lvl w:ilvl="2" w:tplc="041D001B" w:tentative="1">
      <w:start w:val="1"/>
      <w:numFmt w:val="lowerRoman"/>
      <w:lvlText w:val="%3."/>
      <w:lvlJc w:val="right"/>
      <w:pPr>
        <w:ind w:left="2206" w:hanging="180"/>
      </w:pPr>
    </w:lvl>
    <w:lvl w:ilvl="3" w:tplc="041D000F" w:tentative="1">
      <w:start w:val="1"/>
      <w:numFmt w:val="decimal"/>
      <w:lvlText w:val="%4."/>
      <w:lvlJc w:val="left"/>
      <w:pPr>
        <w:ind w:left="2926" w:hanging="360"/>
      </w:pPr>
    </w:lvl>
    <w:lvl w:ilvl="4" w:tplc="041D0019" w:tentative="1">
      <w:start w:val="1"/>
      <w:numFmt w:val="lowerLetter"/>
      <w:lvlText w:val="%5."/>
      <w:lvlJc w:val="left"/>
      <w:pPr>
        <w:ind w:left="3646" w:hanging="360"/>
      </w:pPr>
    </w:lvl>
    <w:lvl w:ilvl="5" w:tplc="041D001B" w:tentative="1">
      <w:start w:val="1"/>
      <w:numFmt w:val="lowerRoman"/>
      <w:lvlText w:val="%6."/>
      <w:lvlJc w:val="right"/>
      <w:pPr>
        <w:ind w:left="4366" w:hanging="180"/>
      </w:pPr>
    </w:lvl>
    <w:lvl w:ilvl="6" w:tplc="041D000F" w:tentative="1">
      <w:start w:val="1"/>
      <w:numFmt w:val="decimal"/>
      <w:lvlText w:val="%7."/>
      <w:lvlJc w:val="left"/>
      <w:pPr>
        <w:ind w:left="5086" w:hanging="360"/>
      </w:pPr>
    </w:lvl>
    <w:lvl w:ilvl="7" w:tplc="041D0019" w:tentative="1">
      <w:start w:val="1"/>
      <w:numFmt w:val="lowerLetter"/>
      <w:lvlText w:val="%8."/>
      <w:lvlJc w:val="left"/>
      <w:pPr>
        <w:ind w:left="5806" w:hanging="360"/>
      </w:pPr>
    </w:lvl>
    <w:lvl w:ilvl="8" w:tplc="041D001B" w:tentative="1">
      <w:start w:val="1"/>
      <w:numFmt w:val="lowerRoman"/>
      <w:lvlText w:val="%9."/>
      <w:lvlJc w:val="right"/>
      <w:pPr>
        <w:ind w:left="6526" w:hanging="180"/>
      </w:pPr>
    </w:lvl>
  </w:abstractNum>
  <w:abstractNum w:abstractNumId="16" w15:restartNumberingAfterBreak="0">
    <w:nsid w:val="2BB74625"/>
    <w:multiLevelType w:val="hybridMultilevel"/>
    <w:tmpl w:val="EED2AA98"/>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C560EC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65321"/>
    <w:multiLevelType w:val="multilevel"/>
    <w:tmpl w:val="5FFA84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2540D50"/>
    <w:multiLevelType w:val="hybridMultilevel"/>
    <w:tmpl w:val="619E76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75F02C3"/>
    <w:multiLevelType w:val="hybridMultilevel"/>
    <w:tmpl w:val="2688A402"/>
    <w:lvl w:ilvl="0" w:tplc="AF2CA308">
      <w:start w:val="1"/>
      <w:numFmt w:val="bullet"/>
      <w:lvlText w:val=""/>
      <w:lvlJc w:val="left"/>
      <w:pPr>
        <w:ind w:left="360" w:hanging="360"/>
      </w:pPr>
      <w:rPr>
        <w:rFonts w:hint="default" w:ascii="Symbol" w:hAnsi="Symbol"/>
        <w:color w:val="E94E0F" w:themeColor="accent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94F488D"/>
    <w:multiLevelType w:val="hybridMultilevel"/>
    <w:tmpl w:val="14BA7F74"/>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BF31E40"/>
    <w:multiLevelType w:val="hybridMultilevel"/>
    <w:tmpl w:val="927E92D8"/>
    <w:lvl w:ilvl="0" w:tplc="041D000F">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E993145"/>
    <w:multiLevelType w:val="hybridMultilevel"/>
    <w:tmpl w:val="7056210A"/>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44E19E8"/>
    <w:multiLevelType w:val="hybridMultilevel"/>
    <w:tmpl w:val="27F0A7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5D1256E"/>
    <w:multiLevelType w:val="hybridMultilevel"/>
    <w:tmpl w:val="4A0C42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6B01240"/>
    <w:multiLevelType w:val="hybridMultilevel"/>
    <w:tmpl w:val="B8D8DE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8047ACC"/>
    <w:multiLevelType w:val="multilevel"/>
    <w:tmpl w:val="98E87D6C"/>
    <w:lvl w:ilvl="0">
      <w:start w:val="1"/>
      <w:numFmt w:val="decimal"/>
      <w:lvlText w:val="%1."/>
      <w:lvlJc w:val="left"/>
      <w:pPr>
        <w:ind w:left="720" w:hanging="360"/>
      </w:pPr>
      <w:rPr>
        <w:rFonts w:hint="default" w:ascii="Nimbus Sans" w:hAnsi="Nimbus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A472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BAB20C2"/>
    <w:multiLevelType w:val="hybridMultilevel"/>
    <w:tmpl w:val="F5881102"/>
    <w:lvl w:ilvl="0" w:tplc="08090005">
      <w:start w:val="1"/>
      <w:numFmt w:val="bullet"/>
      <w:lvlText w:val=""/>
      <w:lvlJc w:val="left"/>
      <w:pPr>
        <w:ind w:left="360" w:hanging="360"/>
      </w:pPr>
      <w:rPr>
        <w:rFonts w:hint="default" w:ascii="Wingdings" w:hAnsi="Wingdings"/>
        <w:color w:val="E94E0F" w:themeColor="accent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DD942A4"/>
    <w:multiLevelType w:val="hybridMultilevel"/>
    <w:tmpl w:val="8256AF40"/>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F5A7407"/>
    <w:multiLevelType w:val="multilevel"/>
    <w:tmpl w:val="6F64CB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DBE7B6F"/>
    <w:multiLevelType w:val="hybridMultilevel"/>
    <w:tmpl w:val="C28AAE76"/>
    <w:lvl w:ilvl="0" w:tplc="041D000F">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DC761F3"/>
    <w:multiLevelType w:val="hybridMultilevel"/>
    <w:tmpl w:val="ECC259C0"/>
    <w:lvl w:ilvl="0" w:tplc="E1B6C840">
      <w:start w:val="1"/>
      <w:numFmt w:val="bullet"/>
      <w:lvlText w:val=""/>
      <w:lvlJc w:val="left"/>
      <w:pPr>
        <w:ind w:left="360" w:hanging="360"/>
      </w:pPr>
      <w:rPr>
        <w:rFonts w:hint="default" w:ascii="Wingdings" w:hAnsi="Wingdings"/>
        <w:color w:val="E94E0F" w:themeColor="accent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39F25BB"/>
    <w:multiLevelType w:val="hybridMultilevel"/>
    <w:tmpl w:val="4262200C"/>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4DE55C6"/>
    <w:multiLevelType w:val="multilevel"/>
    <w:tmpl w:val="3C002F84"/>
    <w:lvl w:ilvl="0">
      <w:start w:val="1"/>
      <w:numFmt w:val="bullet"/>
      <w:lvlText w:val="-"/>
      <w:lvlJc w:val="left"/>
      <w:pPr>
        <w:ind w:left="170" w:hanging="170"/>
      </w:pPr>
      <w:rPr>
        <w:rFonts w:hint="default" w:ascii="Arial" w:hAnsi="Arial"/>
        <w:b w:val="0"/>
        <w:i w:val="0"/>
        <w:color w:val="404040"/>
        <w:sz w:val="20"/>
        <w:u w:val="none"/>
      </w:rPr>
    </w:lvl>
    <w:lvl w:ilvl="1">
      <w:start w:val="1"/>
      <w:numFmt w:val="bullet"/>
      <w:lvlText w:val="-"/>
      <w:lvlJc w:val="left"/>
      <w:pPr>
        <w:ind w:left="1080" w:hanging="360"/>
      </w:pPr>
      <w:rPr>
        <w:rFonts w:hint="default" w:ascii="Arial" w:hAnsi="Arial"/>
        <w:color w:val="404040"/>
        <w:sz w:val="20"/>
      </w:rPr>
    </w:lvl>
    <w:lvl w:ilvl="2">
      <w:start w:val="1"/>
      <w:numFmt w:val="bullet"/>
      <w:lvlText w:val="-"/>
      <w:lvlJc w:val="left"/>
      <w:pPr>
        <w:ind w:left="1800" w:hanging="360"/>
      </w:pPr>
      <w:rPr>
        <w:rFonts w:hint="default" w:ascii="Arial" w:hAnsi="Arial"/>
        <w:b w:val="0"/>
        <w:bCs w:val="0"/>
        <w:i w:val="0"/>
        <w:iCs w:val="0"/>
        <w:color w:val="404040"/>
        <w:sz w:val="20"/>
      </w:rPr>
    </w:lvl>
    <w:lvl w:ilvl="3">
      <w:start w:val="1"/>
      <w:numFmt w:val="bullet"/>
      <w:lvlText w:val="-"/>
      <w:lvlJc w:val="left"/>
      <w:pPr>
        <w:ind w:left="2520" w:hanging="360"/>
      </w:pPr>
      <w:rPr>
        <w:rFonts w:hint="default" w:ascii="Arial" w:hAnsi="Arial"/>
        <w:color w:val="404040"/>
        <w:sz w:val="20"/>
      </w:rPr>
    </w:lvl>
    <w:lvl w:ilvl="4">
      <w:start w:val="1"/>
      <w:numFmt w:val="bullet"/>
      <w:lvlText w:val="-"/>
      <w:lvlJc w:val="left"/>
      <w:pPr>
        <w:ind w:left="3240" w:hanging="360"/>
      </w:pPr>
      <w:rPr>
        <w:rFonts w:hint="default" w:ascii="Arial" w:hAnsi="Arial"/>
        <w:b w:val="0"/>
        <w:bCs w:val="0"/>
        <w:i w:val="0"/>
        <w:iCs w:val="0"/>
        <w:color w:val="404040"/>
        <w:sz w:val="20"/>
      </w:rPr>
    </w:lvl>
    <w:lvl w:ilvl="5">
      <w:start w:val="1"/>
      <w:numFmt w:val="bullet"/>
      <w:lvlText w:val="-"/>
      <w:lvlJc w:val="left"/>
      <w:pPr>
        <w:ind w:left="3960" w:hanging="360"/>
      </w:pPr>
      <w:rPr>
        <w:rFonts w:hint="default" w:ascii="Arial" w:hAnsi="Arial"/>
        <w:color w:val="404040"/>
        <w:sz w:val="20"/>
      </w:rPr>
    </w:lvl>
    <w:lvl w:ilvl="6">
      <w:start w:val="1"/>
      <w:numFmt w:val="bullet"/>
      <w:lvlText w:val="-"/>
      <w:lvlJc w:val="left"/>
      <w:pPr>
        <w:ind w:left="4680" w:hanging="360"/>
      </w:pPr>
      <w:rPr>
        <w:rFonts w:hint="default" w:ascii="Arial" w:hAnsi="Arial"/>
        <w:b w:val="0"/>
        <w:bCs w:val="0"/>
        <w:i w:val="0"/>
        <w:iCs w:val="0"/>
        <w:color w:val="404040"/>
        <w:sz w:val="20"/>
      </w:rPr>
    </w:lvl>
    <w:lvl w:ilvl="7">
      <w:start w:val="1"/>
      <w:numFmt w:val="bullet"/>
      <w:lvlText w:val="-"/>
      <w:lvlJc w:val="left"/>
      <w:pPr>
        <w:ind w:left="5400" w:hanging="360"/>
      </w:pPr>
      <w:rPr>
        <w:rFonts w:hint="default" w:ascii="Arial" w:hAnsi="Arial"/>
        <w:b w:val="0"/>
        <w:bCs w:val="0"/>
        <w:i w:val="0"/>
        <w:iCs w:val="0"/>
        <w:color w:val="404040"/>
        <w:sz w:val="20"/>
      </w:rPr>
    </w:lvl>
    <w:lvl w:ilvl="8">
      <w:start w:val="1"/>
      <w:numFmt w:val="bullet"/>
      <w:lvlText w:val="-"/>
      <w:lvlJc w:val="left"/>
      <w:pPr>
        <w:ind w:left="6120" w:hanging="360"/>
      </w:pPr>
      <w:rPr>
        <w:rFonts w:hint="default" w:ascii="Arial" w:hAnsi="Arial"/>
        <w:b w:val="0"/>
        <w:bCs w:val="0"/>
        <w:i w:val="0"/>
        <w:iCs w:val="0"/>
        <w:color w:val="404040"/>
        <w:sz w:val="20"/>
      </w:rPr>
    </w:lvl>
  </w:abstractNum>
  <w:abstractNum w:abstractNumId="36" w15:restartNumberingAfterBreak="0">
    <w:nsid w:val="6CB10413"/>
    <w:multiLevelType w:val="multilevel"/>
    <w:tmpl w:val="FC505346"/>
    <w:lvl w:ilvl="0">
      <w:start w:val="1"/>
      <w:numFmt w:val="decimal"/>
      <w:lvlText w:val="%1"/>
      <w:lvlJc w:val="left"/>
      <w:pPr>
        <w:ind w:left="1152" w:hanging="432"/>
      </w:pPr>
      <w:rPr>
        <w:rFonts w:hint="default"/>
      </w:rPr>
    </w:lvl>
    <w:lvl w:ilvl="1">
      <w:start w:val="1"/>
      <w:numFmt w:val="decimal"/>
      <w:lvlText w:val="%1.%2"/>
      <w:lvlJc w:val="left"/>
      <w:pPr>
        <w:ind w:left="129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7" w15:restartNumberingAfterBreak="0">
    <w:nsid w:val="6D4D7B6B"/>
    <w:multiLevelType w:val="hybridMultilevel"/>
    <w:tmpl w:val="56100E86"/>
    <w:lvl w:ilvl="0" w:tplc="041D000F">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EB026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F006F7"/>
    <w:multiLevelType w:val="hybridMultilevel"/>
    <w:tmpl w:val="E9AAB900"/>
    <w:lvl w:ilvl="0" w:tplc="378C771C">
      <w:start w:val="8"/>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0" w15:restartNumberingAfterBreak="0">
    <w:nsid w:val="71A05B69"/>
    <w:multiLevelType w:val="hybridMultilevel"/>
    <w:tmpl w:val="DE9493D0"/>
    <w:lvl w:ilvl="0" w:tplc="3608501E">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30D7D2A"/>
    <w:multiLevelType w:val="multilevel"/>
    <w:tmpl w:val="A0766688"/>
    <w:lvl w:ilvl="0">
      <w:start w:val="1"/>
      <w:numFmt w:val="decimal"/>
      <w:lvlText w:val="%1."/>
      <w:lvlJc w:val="left"/>
      <w:pPr>
        <w:ind w:left="720" w:hanging="360"/>
      </w:pPr>
      <w:rPr>
        <w:rFonts w:hint="default" w:ascii="Nimbus Sans" w:hAnsi="Nimbus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3A368B"/>
    <w:multiLevelType w:val="multilevel"/>
    <w:tmpl w:val="896EE1AC"/>
    <w:lvl w:ilvl="0">
      <w:start w:val="1"/>
      <w:numFmt w:val="decimal"/>
      <w:lvlText w:val="%1"/>
      <w:lvlJc w:val="left"/>
      <w:pPr>
        <w:ind w:left="1152" w:hanging="432"/>
      </w:pPr>
      <w:rPr>
        <w:rFonts w:hint="default"/>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43" w15:restartNumberingAfterBreak="0">
    <w:nsid w:val="75CD071E"/>
    <w:multiLevelType w:val="multilevel"/>
    <w:tmpl w:val="98E87D6C"/>
    <w:lvl w:ilvl="0">
      <w:start w:val="1"/>
      <w:numFmt w:val="decimal"/>
      <w:lvlText w:val="%1."/>
      <w:lvlJc w:val="left"/>
      <w:pPr>
        <w:ind w:left="720" w:hanging="360"/>
      </w:pPr>
      <w:rPr>
        <w:rFonts w:hint="default" w:ascii="Nimbus Sans" w:hAnsi="Nimbus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62257C5"/>
    <w:multiLevelType w:val="hybridMultilevel"/>
    <w:tmpl w:val="C8F287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77BB12FB"/>
    <w:multiLevelType w:val="hybridMultilevel"/>
    <w:tmpl w:val="CC6CCAB4"/>
    <w:lvl w:ilvl="0" w:tplc="F4DEB2D4">
      <w:start w:val="1"/>
      <w:numFmt w:val="decimal"/>
      <w:lvlText w:val="%1."/>
      <w:lvlJc w:val="left"/>
      <w:pPr>
        <w:ind w:left="837" w:hanging="360"/>
      </w:pPr>
      <w:rPr>
        <w:rFonts w:hint="default" w:ascii="Calibri" w:hAnsi="Calibri" w:eastAsia="Calibri" w:cs="Calibri"/>
        <w:b/>
        <w:bCs/>
        <w:i w:val="0"/>
        <w:iCs w:val="0"/>
        <w:color w:val="24404B"/>
        <w:w w:val="100"/>
        <w:sz w:val="22"/>
        <w:szCs w:val="22"/>
        <w:lang w:val="sv-SE" w:eastAsia="en-US" w:bidi="ar-SA"/>
      </w:rPr>
    </w:lvl>
    <w:lvl w:ilvl="1" w:tplc="FB22E046">
      <w:numFmt w:val="bullet"/>
      <w:lvlText w:val="•"/>
      <w:lvlJc w:val="left"/>
      <w:pPr>
        <w:ind w:left="1712" w:hanging="360"/>
      </w:pPr>
      <w:rPr>
        <w:rFonts w:hint="default"/>
        <w:lang w:val="sv-SE" w:eastAsia="en-US" w:bidi="ar-SA"/>
      </w:rPr>
    </w:lvl>
    <w:lvl w:ilvl="2" w:tplc="6E287DDE">
      <w:numFmt w:val="bullet"/>
      <w:lvlText w:val="•"/>
      <w:lvlJc w:val="left"/>
      <w:pPr>
        <w:ind w:left="2585" w:hanging="360"/>
      </w:pPr>
      <w:rPr>
        <w:rFonts w:hint="default"/>
        <w:lang w:val="sv-SE" w:eastAsia="en-US" w:bidi="ar-SA"/>
      </w:rPr>
    </w:lvl>
    <w:lvl w:ilvl="3" w:tplc="19123036">
      <w:numFmt w:val="bullet"/>
      <w:lvlText w:val="•"/>
      <w:lvlJc w:val="left"/>
      <w:pPr>
        <w:ind w:left="3457" w:hanging="360"/>
      </w:pPr>
      <w:rPr>
        <w:rFonts w:hint="default"/>
        <w:lang w:val="sv-SE" w:eastAsia="en-US" w:bidi="ar-SA"/>
      </w:rPr>
    </w:lvl>
    <w:lvl w:ilvl="4" w:tplc="1868CD26">
      <w:numFmt w:val="bullet"/>
      <w:lvlText w:val="•"/>
      <w:lvlJc w:val="left"/>
      <w:pPr>
        <w:ind w:left="4330" w:hanging="360"/>
      </w:pPr>
      <w:rPr>
        <w:rFonts w:hint="default"/>
        <w:lang w:val="sv-SE" w:eastAsia="en-US" w:bidi="ar-SA"/>
      </w:rPr>
    </w:lvl>
    <w:lvl w:ilvl="5" w:tplc="AC8CFBC0">
      <w:numFmt w:val="bullet"/>
      <w:lvlText w:val="•"/>
      <w:lvlJc w:val="left"/>
      <w:pPr>
        <w:ind w:left="5203" w:hanging="360"/>
      </w:pPr>
      <w:rPr>
        <w:rFonts w:hint="default"/>
        <w:lang w:val="sv-SE" w:eastAsia="en-US" w:bidi="ar-SA"/>
      </w:rPr>
    </w:lvl>
    <w:lvl w:ilvl="6" w:tplc="BAFA8868">
      <w:numFmt w:val="bullet"/>
      <w:lvlText w:val="•"/>
      <w:lvlJc w:val="left"/>
      <w:pPr>
        <w:ind w:left="6075" w:hanging="360"/>
      </w:pPr>
      <w:rPr>
        <w:rFonts w:hint="default"/>
        <w:lang w:val="sv-SE" w:eastAsia="en-US" w:bidi="ar-SA"/>
      </w:rPr>
    </w:lvl>
    <w:lvl w:ilvl="7" w:tplc="6786EE7C">
      <w:numFmt w:val="bullet"/>
      <w:lvlText w:val="•"/>
      <w:lvlJc w:val="left"/>
      <w:pPr>
        <w:ind w:left="6948" w:hanging="360"/>
      </w:pPr>
      <w:rPr>
        <w:rFonts w:hint="default"/>
        <w:lang w:val="sv-SE" w:eastAsia="en-US" w:bidi="ar-SA"/>
      </w:rPr>
    </w:lvl>
    <w:lvl w:ilvl="8" w:tplc="9814C44E">
      <w:numFmt w:val="bullet"/>
      <w:lvlText w:val="•"/>
      <w:lvlJc w:val="left"/>
      <w:pPr>
        <w:ind w:left="7821" w:hanging="360"/>
      </w:pPr>
      <w:rPr>
        <w:rFonts w:hint="default"/>
        <w:lang w:val="sv-SE" w:eastAsia="en-US" w:bidi="ar-SA"/>
      </w:rPr>
    </w:lvl>
  </w:abstractNum>
  <w:abstractNum w:abstractNumId="46" w15:restartNumberingAfterBreak="0">
    <w:nsid w:val="7F51093C"/>
    <w:multiLevelType w:val="multilevel"/>
    <w:tmpl w:val="122A29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num w:numId="1">
    <w:abstractNumId w:val="8"/>
  </w:num>
  <w:num w:numId="2">
    <w:abstractNumId w:val="35"/>
  </w:num>
  <w:num w:numId="3">
    <w:abstractNumId w:val="9"/>
  </w:num>
  <w:num w:numId="4">
    <w:abstractNumId w:val="5"/>
  </w:num>
  <w:num w:numId="5">
    <w:abstractNumId w:val="14"/>
  </w:num>
  <w:num w:numId="6">
    <w:abstractNumId w:val="41"/>
  </w:num>
  <w:num w:numId="7">
    <w:abstractNumId w:val="38"/>
  </w:num>
  <w:num w:numId="8">
    <w:abstractNumId w:val="14"/>
  </w:num>
  <w:num w:numId="9">
    <w:abstractNumId w:val="43"/>
  </w:num>
  <w:num w:numId="10">
    <w:abstractNumId w:val="36"/>
  </w:num>
  <w:num w:numId="11">
    <w:abstractNumId w:val="27"/>
  </w:num>
  <w:num w:numId="12">
    <w:abstractNumId w:val="42"/>
  </w:num>
  <w:num w:numId="13">
    <w:abstractNumId w:val="20"/>
  </w:num>
  <w:num w:numId="14">
    <w:abstractNumId w:val="14"/>
    <w:lvlOverride w:ilvl="0">
      <w:startOverride w:val="1"/>
    </w:lvlOverride>
  </w:num>
  <w:num w:numId="15">
    <w:abstractNumId w:val="31"/>
  </w:num>
  <w:num w:numId="16">
    <w:abstractNumId w:val="18"/>
  </w:num>
  <w:num w:numId="17">
    <w:abstractNumId w:val="11"/>
  </w:num>
  <w:num w:numId="18">
    <w:abstractNumId w:val="46"/>
  </w:num>
  <w:num w:numId="19">
    <w:abstractNumId w:val="29"/>
  </w:num>
  <w:num w:numId="20">
    <w:abstractNumId w:val="33"/>
  </w:num>
  <w:num w:numId="21">
    <w:abstractNumId w:val="1"/>
  </w:num>
  <w:num w:numId="22">
    <w:abstractNumId w:val="28"/>
  </w:num>
  <w:num w:numId="23">
    <w:abstractNumId w:val="0"/>
  </w:num>
  <w:num w:numId="24">
    <w:abstractNumId w:val="17"/>
  </w:num>
  <w:num w:numId="25">
    <w:abstractNumId w:val="45"/>
  </w:num>
  <w:num w:numId="26">
    <w:abstractNumId w:val="12"/>
  </w:num>
  <w:num w:numId="27">
    <w:abstractNumId w:val="3"/>
  </w:num>
  <w:num w:numId="28">
    <w:abstractNumId w:val="6"/>
  </w:num>
  <w:num w:numId="29">
    <w:abstractNumId w:val="26"/>
  </w:num>
  <w:num w:numId="30">
    <w:abstractNumId w:val="32"/>
  </w:num>
  <w:num w:numId="31">
    <w:abstractNumId w:val="37"/>
  </w:num>
  <w:num w:numId="32">
    <w:abstractNumId w:val="24"/>
  </w:num>
  <w:num w:numId="33">
    <w:abstractNumId w:val="39"/>
  </w:num>
  <w:num w:numId="34">
    <w:abstractNumId w:val="22"/>
  </w:num>
  <w:num w:numId="35">
    <w:abstractNumId w:val="15"/>
  </w:num>
  <w:num w:numId="36">
    <w:abstractNumId w:val="30"/>
  </w:num>
  <w:num w:numId="37">
    <w:abstractNumId w:val="7"/>
  </w:num>
  <w:num w:numId="38">
    <w:abstractNumId w:val="4"/>
  </w:num>
  <w:num w:numId="39">
    <w:abstractNumId w:val="34"/>
  </w:num>
  <w:num w:numId="40">
    <w:abstractNumId w:val="13"/>
  </w:num>
  <w:num w:numId="41">
    <w:abstractNumId w:val="23"/>
  </w:num>
  <w:num w:numId="42">
    <w:abstractNumId w:val="25"/>
  </w:num>
  <w:num w:numId="43">
    <w:abstractNumId w:val="16"/>
  </w:num>
  <w:num w:numId="44">
    <w:abstractNumId w:val="10"/>
  </w:num>
  <w:num w:numId="45">
    <w:abstractNumId w:val="21"/>
  </w:num>
  <w:num w:numId="46">
    <w:abstractNumId w:val="44"/>
  </w:num>
  <w:num w:numId="47">
    <w:abstractNumId w:val="40"/>
  </w:num>
  <w:num w:numId="48">
    <w:abstractNumId w:val="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attachedTemplate r:id="rId1"/>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45"/>
    <w:rsid w:val="00001413"/>
    <w:rsid w:val="0007471D"/>
    <w:rsid w:val="0010658E"/>
    <w:rsid w:val="00144616"/>
    <w:rsid w:val="001724CD"/>
    <w:rsid w:val="001E2381"/>
    <w:rsid w:val="00216827"/>
    <w:rsid w:val="002425BC"/>
    <w:rsid w:val="00242D10"/>
    <w:rsid w:val="00285646"/>
    <w:rsid w:val="002A33E8"/>
    <w:rsid w:val="00304C9E"/>
    <w:rsid w:val="0030657E"/>
    <w:rsid w:val="003A273D"/>
    <w:rsid w:val="00415111"/>
    <w:rsid w:val="00431E6C"/>
    <w:rsid w:val="00446974"/>
    <w:rsid w:val="00472AEF"/>
    <w:rsid w:val="0048605C"/>
    <w:rsid w:val="004F3AA5"/>
    <w:rsid w:val="005365D2"/>
    <w:rsid w:val="00580A3E"/>
    <w:rsid w:val="005A1CA5"/>
    <w:rsid w:val="005B7BEF"/>
    <w:rsid w:val="005C3902"/>
    <w:rsid w:val="005D491A"/>
    <w:rsid w:val="00601ABA"/>
    <w:rsid w:val="006717B4"/>
    <w:rsid w:val="006A3D51"/>
    <w:rsid w:val="006E1755"/>
    <w:rsid w:val="006F3DC2"/>
    <w:rsid w:val="007523AD"/>
    <w:rsid w:val="007B0D74"/>
    <w:rsid w:val="007B2386"/>
    <w:rsid w:val="007C6580"/>
    <w:rsid w:val="00823375"/>
    <w:rsid w:val="0083129A"/>
    <w:rsid w:val="008C46E2"/>
    <w:rsid w:val="008E0300"/>
    <w:rsid w:val="00913577"/>
    <w:rsid w:val="009F2B0B"/>
    <w:rsid w:val="00A42B9F"/>
    <w:rsid w:val="00A46598"/>
    <w:rsid w:val="00A65A4E"/>
    <w:rsid w:val="00A7036E"/>
    <w:rsid w:val="00AB5774"/>
    <w:rsid w:val="00AC3080"/>
    <w:rsid w:val="00AD1722"/>
    <w:rsid w:val="00AE16C1"/>
    <w:rsid w:val="00B64B7A"/>
    <w:rsid w:val="00BA1711"/>
    <w:rsid w:val="00C50E60"/>
    <w:rsid w:val="00C738E6"/>
    <w:rsid w:val="00CC74DE"/>
    <w:rsid w:val="00CD084E"/>
    <w:rsid w:val="00D15036"/>
    <w:rsid w:val="00D1758C"/>
    <w:rsid w:val="00D36361"/>
    <w:rsid w:val="00DE6C04"/>
    <w:rsid w:val="00E04731"/>
    <w:rsid w:val="00E10045"/>
    <w:rsid w:val="00E45D16"/>
    <w:rsid w:val="00E54286"/>
    <w:rsid w:val="00E72754"/>
    <w:rsid w:val="00ED3AEE"/>
    <w:rsid w:val="00EE12F0"/>
    <w:rsid w:val="00F31383"/>
    <w:rsid w:val="00F77E34"/>
    <w:rsid w:val="00FE3DE8"/>
    <w:rsid w:val="68721C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4F2E"/>
  <w15:chartTrackingRefBased/>
  <w15:docId w15:val="{0A630DB9-4CC0-424C-94C5-1F7E9550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273D"/>
    <w:rPr>
      <w:rFonts w:ascii="Arial" w:hAnsi="Arial"/>
      <w:color w:val="303641" w:themeColor="accent6"/>
      <w:lang w:val="nl-NL"/>
    </w:rPr>
  </w:style>
  <w:style w:type="paragraph" w:styleId="Rubrik1">
    <w:name w:val="heading 1"/>
    <w:basedOn w:val="Normal"/>
    <w:next w:val="Normal"/>
    <w:link w:val="Rubrik1Char"/>
    <w:autoRedefine/>
    <w:uiPriority w:val="9"/>
    <w:qFormat/>
    <w:rsid w:val="005B7BEF"/>
    <w:pPr>
      <w:keepNext/>
      <w:keepLines/>
      <w:spacing w:before="480" w:after="240"/>
      <w:outlineLvl w:val="0"/>
    </w:pPr>
    <w:rPr>
      <w:rFonts w:cs="Arial" w:eastAsiaTheme="majorEastAsia"/>
      <w:b/>
      <w:bCs/>
      <w:color w:val="870B58" w:themeColor="accent3"/>
      <w:sz w:val="40"/>
      <w:szCs w:val="40"/>
    </w:rPr>
  </w:style>
  <w:style w:type="paragraph" w:styleId="Rubrik2">
    <w:name w:val="heading 2"/>
    <w:basedOn w:val="Rubrik1"/>
    <w:next w:val="Normal"/>
    <w:link w:val="Rubrik2Char"/>
    <w:autoRedefine/>
    <w:uiPriority w:val="9"/>
    <w:unhideWhenUsed/>
    <w:qFormat/>
    <w:rsid w:val="00E10045"/>
    <w:pPr>
      <w:numPr>
        <w:ilvl w:val="1"/>
      </w:numPr>
      <w:spacing w:before="240"/>
      <w:ind w:left="578" w:hanging="578"/>
      <w:jc w:val="center"/>
      <w:outlineLvl w:val="1"/>
    </w:pPr>
    <w:rPr>
      <w:color w:val="303641" w:themeColor="text1"/>
      <w:sz w:val="32"/>
      <w:szCs w:val="32"/>
      <w:lang w:val="sv-SE"/>
    </w:rPr>
  </w:style>
  <w:style w:type="paragraph" w:styleId="Rubrik3">
    <w:name w:val="heading 3"/>
    <w:basedOn w:val="Normal"/>
    <w:next w:val="Normal"/>
    <w:link w:val="Rubrik3Char"/>
    <w:uiPriority w:val="9"/>
    <w:unhideWhenUsed/>
    <w:qFormat/>
    <w:rsid w:val="003A273D"/>
    <w:pPr>
      <w:keepNext/>
      <w:keepLines/>
      <w:spacing w:before="280" w:after="240"/>
      <w:outlineLvl w:val="2"/>
    </w:pPr>
    <w:rPr>
      <w:rFonts w:cs="Arial" w:eastAsiaTheme="majorEastAsia"/>
      <w:b/>
      <w:color w:val="7783A0" w:themeColor="accent5"/>
      <w:szCs w:val="28"/>
    </w:rPr>
  </w:style>
  <w:style w:type="paragraph" w:styleId="Rubrik4">
    <w:name w:val="heading 4"/>
    <w:basedOn w:val="Normal"/>
    <w:next w:val="Normal"/>
    <w:link w:val="Rubrik4Char"/>
    <w:uiPriority w:val="9"/>
    <w:unhideWhenUsed/>
    <w:qFormat/>
    <w:rsid w:val="005B7BEF"/>
    <w:pPr>
      <w:keepNext/>
      <w:keepLines/>
      <w:spacing w:before="40"/>
      <w:outlineLvl w:val="3"/>
    </w:pPr>
    <w:rPr>
      <w:rFonts w:asciiTheme="majorHAnsi" w:hAnsiTheme="majorHAnsi" w:eastAsiaTheme="majorEastAsia" w:cstheme="majorBidi"/>
      <w:i/>
      <w:iCs/>
      <w:color w:val="AA002B" w:themeColor="accent1" w:themeShade="BF"/>
    </w:rPr>
  </w:style>
  <w:style w:type="paragraph" w:styleId="Rubrik5">
    <w:name w:val="heading 5"/>
    <w:basedOn w:val="Normal"/>
    <w:next w:val="Normal"/>
    <w:link w:val="Rubrik5Char"/>
    <w:uiPriority w:val="9"/>
    <w:semiHidden/>
    <w:unhideWhenUsed/>
    <w:qFormat/>
    <w:rsid w:val="005B7BEF"/>
    <w:pPr>
      <w:keepNext/>
      <w:keepLines/>
      <w:spacing w:before="40"/>
      <w:outlineLvl w:val="4"/>
    </w:pPr>
    <w:rPr>
      <w:rFonts w:asciiTheme="majorHAnsi" w:hAnsiTheme="majorHAnsi" w:eastAsiaTheme="majorEastAsia" w:cstheme="majorBidi"/>
      <w:color w:val="AA002B" w:themeColor="accent1" w:themeShade="BF"/>
    </w:rPr>
  </w:style>
  <w:style w:type="paragraph" w:styleId="Rubrik6">
    <w:name w:val="heading 6"/>
    <w:basedOn w:val="Normal"/>
    <w:next w:val="Normal"/>
    <w:link w:val="Rubrik6Char"/>
    <w:uiPriority w:val="9"/>
    <w:semiHidden/>
    <w:unhideWhenUsed/>
    <w:qFormat/>
    <w:rsid w:val="008C46E2"/>
    <w:pPr>
      <w:keepNext/>
      <w:keepLines/>
      <w:numPr>
        <w:ilvl w:val="5"/>
        <w:numId w:val="18"/>
      </w:numPr>
      <w:spacing w:before="40"/>
      <w:outlineLvl w:val="5"/>
    </w:pPr>
    <w:rPr>
      <w:rFonts w:asciiTheme="majorHAnsi" w:hAnsiTheme="majorHAnsi" w:eastAsiaTheme="majorEastAsia" w:cstheme="majorBidi"/>
      <w:color w:val="71001C" w:themeColor="accent1" w:themeShade="7F"/>
    </w:rPr>
  </w:style>
  <w:style w:type="paragraph" w:styleId="Rubrik7">
    <w:name w:val="heading 7"/>
    <w:basedOn w:val="Normal"/>
    <w:next w:val="Normal"/>
    <w:link w:val="Rubrik7Char"/>
    <w:uiPriority w:val="9"/>
    <w:semiHidden/>
    <w:unhideWhenUsed/>
    <w:qFormat/>
    <w:rsid w:val="008C46E2"/>
    <w:pPr>
      <w:keepNext/>
      <w:keepLines/>
      <w:numPr>
        <w:ilvl w:val="6"/>
        <w:numId w:val="18"/>
      </w:numPr>
      <w:spacing w:before="40"/>
      <w:outlineLvl w:val="6"/>
    </w:pPr>
    <w:rPr>
      <w:rFonts w:asciiTheme="majorHAnsi" w:hAnsiTheme="majorHAnsi" w:eastAsiaTheme="majorEastAsia" w:cstheme="majorBidi"/>
      <w:i/>
      <w:iCs/>
      <w:color w:val="71001C" w:themeColor="accent1" w:themeShade="7F"/>
    </w:rPr>
  </w:style>
  <w:style w:type="paragraph" w:styleId="Rubrik8">
    <w:name w:val="heading 8"/>
    <w:basedOn w:val="Normal"/>
    <w:next w:val="Normal"/>
    <w:link w:val="Rubrik8Char"/>
    <w:uiPriority w:val="9"/>
    <w:semiHidden/>
    <w:unhideWhenUsed/>
    <w:qFormat/>
    <w:rsid w:val="008C46E2"/>
    <w:pPr>
      <w:keepNext/>
      <w:keepLines/>
      <w:numPr>
        <w:ilvl w:val="7"/>
        <w:numId w:val="18"/>
      </w:numPr>
      <w:spacing w:before="40"/>
      <w:outlineLvl w:val="7"/>
    </w:pPr>
    <w:rPr>
      <w:rFonts w:asciiTheme="majorHAnsi" w:hAnsiTheme="majorHAnsi" w:eastAsiaTheme="majorEastAsia" w:cstheme="majorBidi"/>
      <w:color w:val="495363" w:themeColor="text1" w:themeTint="D8"/>
      <w:sz w:val="21"/>
      <w:szCs w:val="21"/>
    </w:rPr>
  </w:style>
  <w:style w:type="paragraph" w:styleId="Rubrik9">
    <w:name w:val="heading 9"/>
    <w:basedOn w:val="Normal"/>
    <w:next w:val="Normal"/>
    <w:link w:val="Rubrik9Char"/>
    <w:uiPriority w:val="9"/>
    <w:semiHidden/>
    <w:unhideWhenUsed/>
    <w:qFormat/>
    <w:rsid w:val="008C46E2"/>
    <w:pPr>
      <w:keepNext/>
      <w:keepLines/>
      <w:numPr>
        <w:ilvl w:val="8"/>
        <w:numId w:val="18"/>
      </w:numPr>
      <w:spacing w:before="40"/>
      <w:outlineLvl w:val="8"/>
    </w:pPr>
    <w:rPr>
      <w:rFonts w:asciiTheme="majorHAnsi" w:hAnsiTheme="majorHAnsi" w:eastAsiaTheme="majorEastAsia" w:cstheme="majorBidi"/>
      <w:i/>
      <w:iCs/>
      <w:color w:val="495363" w:themeColor="text1" w:themeTint="D8"/>
      <w:sz w:val="21"/>
      <w:szCs w:val="21"/>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Ingetavstnd">
    <w:name w:val="No Spacing"/>
    <w:link w:val="IngetavstndChar"/>
    <w:uiPriority w:val="1"/>
    <w:qFormat/>
    <w:rsid w:val="006717B4"/>
    <w:rPr>
      <w:rFonts w:ascii="Nimbus Sans" w:hAnsi="Nimbus Sans" w:eastAsiaTheme="minorEastAsia"/>
      <w:color w:val="303641" w:themeColor="accent6"/>
      <w:sz w:val="22"/>
      <w:szCs w:val="22"/>
      <w:lang w:val="en-US" w:eastAsia="zh-CN"/>
    </w:rPr>
  </w:style>
  <w:style w:type="character" w:styleId="IngetavstndChar" w:customStyle="1">
    <w:name w:val="Inget avstånd Char"/>
    <w:basedOn w:val="Standardstycketeckensnitt"/>
    <w:link w:val="Ingetavstnd"/>
    <w:uiPriority w:val="1"/>
    <w:rsid w:val="006717B4"/>
    <w:rPr>
      <w:rFonts w:ascii="Nimbus Sans" w:hAnsi="Nimbus Sans" w:eastAsiaTheme="minorEastAsia"/>
      <w:color w:val="303641" w:themeColor="accent6"/>
      <w:sz w:val="22"/>
      <w:szCs w:val="22"/>
      <w:lang w:val="en-US" w:eastAsia="zh-CN"/>
    </w:rPr>
  </w:style>
  <w:style w:type="character" w:styleId="Rubrik1Char" w:customStyle="1">
    <w:name w:val="Rubrik 1 Char"/>
    <w:basedOn w:val="Standardstycketeckensnitt"/>
    <w:link w:val="Rubrik1"/>
    <w:uiPriority w:val="9"/>
    <w:rsid w:val="006E1755"/>
    <w:rPr>
      <w:rFonts w:ascii="Arial" w:hAnsi="Arial" w:cs="Arial" w:eastAsiaTheme="majorEastAsia"/>
      <w:b/>
      <w:bCs/>
      <w:color w:val="870B58" w:themeColor="accent3"/>
      <w:sz w:val="40"/>
      <w:szCs w:val="40"/>
      <w:lang w:val="nl-NL"/>
    </w:rPr>
  </w:style>
  <w:style w:type="character" w:styleId="Rubrik2Char" w:customStyle="1">
    <w:name w:val="Rubrik 2 Char"/>
    <w:basedOn w:val="Standardstycketeckensnitt"/>
    <w:link w:val="Rubrik2"/>
    <w:uiPriority w:val="9"/>
    <w:rsid w:val="00E10045"/>
    <w:rPr>
      <w:rFonts w:ascii="Arial" w:hAnsi="Arial" w:cs="Arial" w:eastAsiaTheme="majorEastAsia"/>
      <w:b/>
      <w:bCs/>
      <w:color w:val="303641" w:themeColor="text1"/>
      <w:sz w:val="32"/>
      <w:szCs w:val="32"/>
    </w:rPr>
  </w:style>
  <w:style w:type="character" w:styleId="Rubrik3Char" w:customStyle="1">
    <w:name w:val="Rubrik 3 Char"/>
    <w:basedOn w:val="Standardstycketeckensnitt"/>
    <w:link w:val="Rubrik3"/>
    <w:uiPriority w:val="9"/>
    <w:rsid w:val="003A273D"/>
    <w:rPr>
      <w:rFonts w:ascii="Arial" w:hAnsi="Arial" w:cs="Arial" w:eastAsiaTheme="majorEastAsia"/>
      <w:b/>
      <w:color w:val="7783A0" w:themeColor="accent5"/>
      <w:szCs w:val="28"/>
      <w:lang w:val="nl-NL"/>
    </w:rPr>
  </w:style>
  <w:style w:type="paragraph" w:styleId="Rubrik">
    <w:name w:val="Title"/>
    <w:basedOn w:val="Normal"/>
    <w:next w:val="Normal"/>
    <w:link w:val="RubrikChar"/>
    <w:uiPriority w:val="10"/>
    <w:qFormat/>
    <w:rsid w:val="00AC3080"/>
    <w:pPr>
      <w:contextualSpacing/>
    </w:pPr>
    <w:rPr>
      <w:rFonts w:eastAsiaTheme="majorEastAsia" w:cstheme="majorBidi"/>
      <w:spacing w:val="-10"/>
      <w:kern w:val="28"/>
      <w:sz w:val="56"/>
      <w:szCs w:val="56"/>
    </w:rPr>
  </w:style>
  <w:style w:type="character" w:styleId="RubrikChar" w:customStyle="1">
    <w:name w:val="Rubrik Char"/>
    <w:basedOn w:val="Standardstycketeckensnitt"/>
    <w:link w:val="Rubrik"/>
    <w:uiPriority w:val="10"/>
    <w:rsid w:val="00AC3080"/>
    <w:rPr>
      <w:rFonts w:ascii="Nimbus Sans" w:hAnsi="Nimbus Sans" w:eastAsiaTheme="majorEastAsia" w:cstheme="majorBidi"/>
      <w:spacing w:val="-10"/>
      <w:kern w:val="28"/>
      <w:sz w:val="56"/>
      <w:szCs w:val="56"/>
      <w:lang w:val="nl-NL"/>
    </w:rPr>
  </w:style>
  <w:style w:type="paragraph" w:styleId="Underrubrik">
    <w:name w:val="Subtitle"/>
    <w:basedOn w:val="Normal"/>
    <w:next w:val="Normal"/>
    <w:link w:val="UnderrubrikChar"/>
    <w:uiPriority w:val="11"/>
    <w:qFormat/>
    <w:rsid w:val="00AC3080"/>
    <w:pPr>
      <w:numPr>
        <w:ilvl w:val="1"/>
      </w:numPr>
      <w:spacing w:after="160"/>
    </w:pPr>
    <w:rPr>
      <w:rFonts w:eastAsiaTheme="minorEastAsia"/>
      <w:color w:val="6B7891" w:themeColor="text1" w:themeTint="A5"/>
      <w:spacing w:val="15"/>
      <w:sz w:val="22"/>
      <w:szCs w:val="22"/>
      <w:lang w:val="en-US"/>
    </w:rPr>
  </w:style>
  <w:style w:type="character" w:styleId="UnderrubrikChar" w:customStyle="1">
    <w:name w:val="Underrubrik Char"/>
    <w:basedOn w:val="Standardstycketeckensnitt"/>
    <w:link w:val="Underrubrik"/>
    <w:uiPriority w:val="11"/>
    <w:rsid w:val="00AC3080"/>
    <w:rPr>
      <w:rFonts w:ascii="Nimbus Sans" w:hAnsi="Nimbus Sans" w:eastAsiaTheme="minorEastAsia"/>
      <w:color w:val="6B7891" w:themeColor="text1" w:themeTint="A5"/>
      <w:spacing w:val="15"/>
      <w:sz w:val="22"/>
      <w:szCs w:val="22"/>
      <w:lang w:val="en-US"/>
    </w:rPr>
  </w:style>
  <w:style w:type="character" w:styleId="Diskretbetoning">
    <w:name w:val="Subtle Emphasis"/>
    <w:basedOn w:val="Standardstycketeckensnitt"/>
    <w:uiPriority w:val="19"/>
    <w:qFormat/>
    <w:rsid w:val="00AC3080"/>
    <w:rPr>
      <w:i/>
      <w:iCs/>
      <w:color w:val="5A657A" w:themeColor="text1" w:themeTint="BF"/>
      <w:lang w:val="en-US"/>
    </w:rPr>
  </w:style>
  <w:style w:type="character" w:styleId="Betoning">
    <w:name w:val="Emphasis"/>
    <w:basedOn w:val="Standardstycketeckensnitt"/>
    <w:uiPriority w:val="20"/>
    <w:qFormat/>
    <w:rsid w:val="00AC3080"/>
    <w:rPr>
      <w:i/>
      <w:iCs/>
      <w:lang w:val="en-US"/>
    </w:rPr>
  </w:style>
  <w:style w:type="character" w:styleId="Starkbetoning">
    <w:name w:val="Intense Emphasis"/>
    <w:basedOn w:val="Standardstycketeckensnitt"/>
    <w:uiPriority w:val="21"/>
    <w:qFormat/>
    <w:rsid w:val="00FE3DE8"/>
    <w:rPr>
      <w:i/>
      <w:iCs/>
      <w:color w:val="870B58" w:themeColor="accent3"/>
      <w:lang w:val="en-US"/>
    </w:rPr>
  </w:style>
  <w:style w:type="character" w:styleId="Stark">
    <w:name w:val="Strong"/>
    <w:basedOn w:val="Standardstycketeckensnitt"/>
    <w:uiPriority w:val="22"/>
    <w:qFormat/>
    <w:rsid w:val="00AC3080"/>
    <w:rPr>
      <w:b/>
      <w:bCs/>
      <w:lang w:val="en-US"/>
    </w:rPr>
  </w:style>
  <w:style w:type="paragraph" w:styleId="Citat">
    <w:name w:val="Quote"/>
    <w:basedOn w:val="Normal"/>
    <w:next w:val="Normal"/>
    <w:link w:val="CitatChar"/>
    <w:uiPriority w:val="29"/>
    <w:qFormat/>
    <w:rsid w:val="00AC3080"/>
    <w:pPr>
      <w:spacing w:before="200" w:after="160"/>
      <w:ind w:left="864" w:right="864"/>
      <w:jc w:val="center"/>
    </w:pPr>
    <w:rPr>
      <w:i/>
      <w:iCs/>
      <w:color w:val="5A657A" w:themeColor="text1" w:themeTint="BF"/>
    </w:rPr>
  </w:style>
  <w:style w:type="character" w:styleId="CitatChar" w:customStyle="1">
    <w:name w:val="Citat Char"/>
    <w:basedOn w:val="Standardstycketeckensnitt"/>
    <w:link w:val="Citat"/>
    <w:uiPriority w:val="29"/>
    <w:rsid w:val="00AC3080"/>
    <w:rPr>
      <w:rFonts w:ascii="Nimbus Sans" w:hAnsi="Nimbus Sans"/>
      <w:i/>
      <w:iCs/>
      <w:color w:val="5A657A" w:themeColor="text1" w:themeTint="BF"/>
      <w:lang w:val="nl-NL"/>
    </w:rPr>
  </w:style>
  <w:style w:type="paragraph" w:styleId="Starktcitat">
    <w:name w:val="Intense Quote"/>
    <w:basedOn w:val="Normal"/>
    <w:next w:val="Normal"/>
    <w:link w:val="StarktcitatChar"/>
    <w:uiPriority w:val="30"/>
    <w:qFormat/>
    <w:rsid w:val="00FE3DE8"/>
    <w:pPr>
      <w:pBdr>
        <w:top w:val="single" w:color="E3003A" w:themeColor="accent1" w:sz="4" w:space="10"/>
        <w:bottom w:val="single" w:color="E3003A" w:themeColor="accent1" w:sz="4" w:space="10"/>
      </w:pBdr>
      <w:spacing w:before="360" w:after="360"/>
      <w:ind w:left="864" w:right="864"/>
      <w:jc w:val="center"/>
    </w:pPr>
    <w:rPr>
      <w:i/>
      <w:iCs/>
      <w:color w:val="E4003A"/>
    </w:rPr>
  </w:style>
  <w:style w:type="character" w:styleId="StarktcitatChar" w:customStyle="1">
    <w:name w:val="Starkt citat Char"/>
    <w:basedOn w:val="Standardstycketeckensnitt"/>
    <w:link w:val="Starktcitat"/>
    <w:uiPriority w:val="30"/>
    <w:rsid w:val="00FE3DE8"/>
    <w:rPr>
      <w:rFonts w:ascii="Nimbus Sans" w:hAnsi="Nimbus Sans"/>
      <w:i/>
      <w:iCs/>
      <w:color w:val="E4003A"/>
      <w:lang w:val="nl-NL"/>
    </w:rPr>
  </w:style>
  <w:style w:type="character" w:styleId="Diskretreferens">
    <w:name w:val="Subtle Reference"/>
    <w:basedOn w:val="Standardstycketeckensnitt"/>
    <w:uiPriority w:val="31"/>
    <w:qFormat/>
    <w:rsid w:val="00AC3080"/>
    <w:rPr>
      <w:smallCaps/>
      <w:color w:val="6B7891" w:themeColor="text1" w:themeTint="A5"/>
    </w:rPr>
  </w:style>
  <w:style w:type="character" w:styleId="Starkreferens">
    <w:name w:val="Intense Reference"/>
    <w:basedOn w:val="Bokenstitel"/>
    <w:uiPriority w:val="32"/>
    <w:qFormat/>
    <w:rsid w:val="00AC3080"/>
  </w:style>
  <w:style w:type="character" w:styleId="Bokenstitel">
    <w:name w:val="Book Title"/>
    <w:uiPriority w:val="33"/>
    <w:qFormat/>
    <w:rsid w:val="00AC3080"/>
  </w:style>
  <w:style w:type="paragraph" w:styleId="Liststycke">
    <w:name w:val="List Paragraph"/>
    <w:aliases w:val="sdworx list paragraph"/>
    <w:basedOn w:val="Normal"/>
    <w:uiPriority w:val="34"/>
    <w:qFormat/>
    <w:rsid w:val="00AC3080"/>
    <w:pPr>
      <w:ind w:left="720"/>
      <w:contextualSpacing/>
    </w:pPr>
    <w:rPr>
      <w:lang w:val="en-US"/>
    </w:rPr>
  </w:style>
  <w:style w:type="paragraph" w:styleId="Sidhuvud">
    <w:name w:val="header"/>
    <w:basedOn w:val="Normal"/>
    <w:link w:val="SidhuvudChar"/>
    <w:uiPriority w:val="99"/>
    <w:unhideWhenUsed/>
    <w:rsid w:val="006F3DC2"/>
    <w:pPr>
      <w:tabs>
        <w:tab w:val="center" w:pos="4513"/>
        <w:tab w:val="right" w:pos="9026"/>
      </w:tabs>
    </w:pPr>
  </w:style>
  <w:style w:type="character" w:styleId="SidhuvudChar" w:customStyle="1">
    <w:name w:val="Sidhuvud Char"/>
    <w:basedOn w:val="Standardstycketeckensnitt"/>
    <w:link w:val="Sidhuvud"/>
    <w:uiPriority w:val="99"/>
    <w:rsid w:val="006F3DC2"/>
    <w:rPr>
      <w:rFonts w:ascii="Nimbus Sans" w:hAnsi="Nimbus Sans"/>
      <w:lang w:val="nl-NL"/>
    </w:rPr>
  </w:style>
  <w:style w:type="paragraph" w:styleId="Sidfot">
    <w:name w:val="footer"/>
    <w:basedOn w:val="Normal"/>
    <w:link w:val="SidfotChar"/>
    <w:uiPriority w:val="99"/>
    <w:unhideWhenUsed/>
    <w:rsid w:val="006F3DC2"/>
    <w:pPr>
      <w:tabs>
        <w:tab w:val="center" w:pos="4513"/>
        <w:tab w:val="right" w:pos="9026"/>
      </w:tabs>
    </w:pPr>
  </w:style>
  <w:style w:type="character" w:styleId="SidfotChar" w:customStyle="1">
    <w:name w:val="Sidfot Char"/>
    <w:basedOn w:val="Standardstycketeckensnitt"/>
    <w:link w:val="Sidfot"/>
    <w:uiPriority w:val="99"/>
    <w:rsid w:val="006F3DC2"/>
    <w:rPr>
      <w:rFonts w:ascii="Nimbus Sans" w:hAnsi="Nimbus Sans"/>
      <w:lang w:val="nl-NL"/>
    </w:rPr>
  </w:style>
  <w:style w:type="numbering" w:styleId="List-indentSDWorx" w:customStyle="1">
    <w:name w:val="List-indent SD Worx"/>
    <w:basedOn w:val="Ingenlista"/>
    <w:uiPriority w:val="99"/>
    <w:rsid w:val="00A65A4E"/>
    <w:pPr>
      <w:numPr>
        <w:numId w:val="1"/>
      </w:numPr>
    </w:pPr>
  </w:style>
  <w:style w:type="paragraph" w:styleId="SDWorxbodytext" w:customStyle="1">
    <w:name w:val="SD Worx bodytext"/>
    <w:basedOn w:val="Normal"/>
    <w:uiPriority w:val="2"/>
    <w:qFormat/>
    <w:rsid w:val="003A273D"/>
    <w:pPr>
      <w:spacing w:before="40" w:after="120" w:line="260" w:lineRule="atLeast"/>
    </w:pPr>
    <w:rPr>
      <w:rFonts w:eastAsiaTheme="minorEastAsia"/>
      <w:sz w:val="20"/>
      <w:lang w:val="en-US"/>
    </w:rPr>
  </w:style>
  <w:style w:type="paragraph" w:styleId="Kader" w:customStyle="1">
    <w:name w:val="Kader"/>
    <w:basedOn w:val="SDWorxbodytext"/>
    <w:next w:val="SDWorxbodytext"/>
    <w:link w:val="KaderChar"/>
    <w:uiPriority w:val="3"/>
    <w:qFormat/>
    <w:rsid w:val="002A33E8"/>
    <w:pPr>
      <w:pBdr>
        <w:top w:val="single" w:color="870B58" w:themeColor="accent3" w:sz="8" w:space="14"/>
        <w:left w:val="single" w:color="870B58" w:themeColor="accent3" w:sz="8" w:space="14"/>
        <w:bottom w:val="single" w:color="870B58" w:themeColor="accent3" w:sz="8" w:space="14"/>
        <w:right w:val="single" w:color="870B58" w:themeColor="accent3" w:sz="8" w:space="14"/>
      </w:pBdr>
      <w:spacing w:before="260" w:after="260" w:line="276" w:lineRule="auto"/>
      <w:ind w:left="284" w:right="284"/>
    </w:pPr>
    <w:rPr>
      <w:lang w:val="nl-NL"/>
    </w:rPr>
  </w:style>
  <w:style w:type="character" w:styleId="KaderChar" w:customStyle="1">
    <w:name w:val="Kader Char"/>
    <w:basedOn w:val="Standardstycketeckensnitt"/>
    <w:link w:val="Kader"/>
    <w:uiPriority w:val="3"/>
    <w:rsid w:val="002A33E8"/>
    <w:rPr>
      <w:rFonts w:ascii="Arial" w:hAnsi="Arial" w:eastAsiaTheme="minorEastAsia"/>
      <w:color w:val="303641" w:themeColor="accent6"/>
      <w:sz w:val="20"/>
      <w:lang w:val="nl-NL"/>
    </w:rPr>
  </w:style>
  <w:style w:type="table" w:styleId="Tabellrutntljust">
    <w:name w:val="Grid Table Light"/>
    <w:basedOn w:val="Normaltabell"/>
    <w:uiPriority w:val="40"/>
    <w:rsid w:val="00A65A4E"/>
    <w:pPr>
      <w:spacing w:before="80" w:after="80"/>
      <w:jc w:val="right"/>
    </w:pPr>
    <w:rPr>
      <w:rFonts w:eastAsiaTheme="minorEastAsia"/>
      <w:color w:val="75787B"/>
      <w:sz w:val="20"/>
      <w:lang w:val="en-GB"/>
    </w:rPr>
    <w:tblPr>
      <w:tblBorders>
        <w:insideH w:val="single" w:color="44546A" w:themeColor="text2" w:sz="4" w:space="0"/>
        <w:insideV w:val="single" w:color="44546A" w:themeColor="text2" w:sz="4" w:space="0"/>
      </w:tblBorders>
    </w:tblPr>
    <w:tcPr>
      <w:vAlign w:val="center"/>
    </w:tcPr>
    <w:tblStylePr w:type="firstRow">
      <w:rPr>
        <w:rFonts w:asciiTheme="minorHAnsi" w:hAnsiTheme="minorHAnsi"/>
        <w:b/>
        <w:i w:val="0"/>
        <w:color w:val="44546A" w:themeColor="text2"/>
        <w:sz w:val="22"/>
      </w:rPr>
    </w:tblStylePr>
    <w:tblStylePr w:type="lastRow">
      <w:rPr>
        <w:b/>
        <w:color w:val="FFFFFF" w:themeColor="background1" w:themeTint="33"/>
      </w:rPr>
      <w:tblPr/>
      <w:tcPr>
        <w:tcBorders>
          <w:insideV w:val="single" w:color="FFFFFF" w:themeColor="background1" w:themeTint="33" w:sz="8" w:space="0"/>
        </w:tcBorders>
        <w:shd w:val="clear" w:color="auto" w:fill="44546A" w:themeFill="text2"/>
      </w:tcPr>
    </w:tblStylePr>
    <w:tblStylePr w:type="firstCol">
      <w:pPr>
        <w:wordWrap/>
        <w:jc w:val="left"/>
      </w:pPr>
    </w:tblStylePr>
  </w:style>
  <w:style w:type="table" w:styleId="Oformateradtabell1">
    <w:name w:val="Plain Table 1"/>
    <w:basedOn w:val="Normaltabell"/>
    <w:uiPriority w:val="41"/>
    <w:rsid w:val="00A65A4E"/>
    <w:pPr>
      <w:spacing w:before="80" w:after="80"/>
    </w:pPr>
    <w:rPr>
      <w:rFonts w:eastAsiaTheme="minorEastAsia"/>
      <w:color w:val="75787B"/>
      <w:sz w:val="20"/>
      <w:lang w:val="en-GB"/>
    </w:rPr>
    <w:tblPr>
      <w:tblStyleRowBandSize w:val="1"/>
      <w:tblStyleColBandSize w:val="1"/>
      <w:tblBorders>
        <w:insideH w:val="single" w:color="44546A" w:themeColor="text2" w:sz="4" w:space="0"/>
        <w:insideV w:val="single" w:color="44546A" w:themeColor="text2" w:sz="4" w:space="0"/>
      </w:tblBorders>
    </w:tblPr>
    <w:tcPr>
      <w:shd w:val="clear" w:color="auto" w:fill="auto"/>
      <w:vAlign w:val="center"/>
    </w:tcPr>
    <w:tblStylePr w:type="firstRow">
      <w:rPr>
        <w:rFonts w:asciiTheme="minorHAnsi" w:hAnsiTheme="minorHAnsi"/>
        <w:b/>
        <w:bCs/>
        <w:color w:val="BDBEBC"/>
        <w:sz w:val="22"/>
      </w:rPr>
      <w:tblPr/>
      <w:tcPr>
        <w:tcBorders>
          <w:top w:val="nil"/>
          <w:left w:val="nil"/>
          <w:bottom w:val="nil"/>
          <w:right w:val="nil"/>
          <w:insideH w:val="nil"/>
          <w:insideV w:val="nil"/>
          <w:tl2br w:val="nil"/>
          <w:tr2bl w:val="nil"/>
        </w:tcBorders>
        <w:shd w:val="clear" w:color="auto" w:fill="44546A" w:themeFill="text2"/>
      </w:tcPr>
    </w:tblStylePr>
    <w:tblStylePr w:type="lastRow">
      <w:rPr>
        <w:rFonts w:asciiTheme="minorHAnsi" w:hAnsiTheme="minorHAnsi"/>
        <w:b/>
        <w:bCs/>
        <w:color w:val="BDBEBC"/>
        <w:sz w:val="22"/>
      </w:rPr>
      <w:tblPr/>
      <w:tcPr>
        <w:shd w:val="clear" w:color="auto" w:fill="F8AD07" w:themeFill="accent2"/>
      </w:tcPr>
    </w:tblStylePr>
    <w:tblStylePr w:type="firstCol">
      <w:rPr>
        <w:b/>
        <w:bCs/>
      </w:rPr>
    </w:tblStylePr>
    <w:tblStylePr w:type="lastCol">
      <w:rPr>
        <w:b/>
        <w:bCs/>
      </w:rPr>
    </w:tblStylePr>
    <w:tblStylePr w:type="band2Horz">
      <w:tblPr/>
      <w:tcPr>
        <w:shd w:val="clear" w:color="auto" w:fill="BDBEBC"/>
      </w:tcPr>
    </w:tblStylePr>
  </w:style>
  <w:style w:type="table" w:styleId="Oformateradtabell2">
    <w:name w:val="Plain Table 2"/>
    <w:basedOn w:val="Normaltabell"/>
    <w:uiPriority w:val="42"/>
    <w:rsid w:val="00A65A4E"/>
    <w:pPr>
      <w:spacing w:before="80" w:after="80"/>
      <w:jc w:val="right"/>
    </w:pPr>
    <w:rPr>
      <w:rFonts w:eastAsiaTheme="minorEastAsia"/>
      <w:color w:val="75787B"/>
      <w:sz w:val="20"/>
      <w:lang w:val="en-GB"/>
    </w:rPr>
    <w:tblPr>
      <w:tblStyleRowBandSize w:val="1"/>
      <w:tblStyleColBandSize w:val="1"/>
      <w:tblBorders>
        <w:left w:val="single" w:color="75787B" w:sz="4" w:space="0"/>
        <w:right w:val="single" w:color="75787B" w:sz="4" w:space="0"/>
        <w:insideV w:val="single" w:color="44546A" w:themeColor="text2" w:sz="4" w:space="0"/>
      </w:tblBorders>
    </w:tblPr>
    <w:tcPr>
      <w:shd w:val="clear" w:color="auto" w:fill="auto"/>
      <w:vAlign w:val="center"/>
    </w:tcPr>
    <w:tblStylePr w:type="firstRow">
      <w:rPr>
        <w:b/>
        <w:bCs/>
        <w:color w:val="44546A" w:themeColor="text2"/>
      </w:rPr>
      <w:tblPr/>
      <w:tcPr>
        <w:tcBorders>
          <w:top w:val="nil"/>
          <w:left w:val="nil"/>
          <w:bottom w:val="nil"/>
          <w:right w:val="nil"/>
          <w:insideH w:val="nil"/>
          <w:insideV w:val="single" w:color="44546A" w:themeColor="text2" w:sz="4" w:space="0"/>
          <w:tl2br w:val="nil"/>
          <w:tr2bl w:val="nil"/>
        </w:tcBorders>
        <w:shd w:val="clear" w:color="auto" w:fill="auto"/>
      </w:tcPr>
    </w:tblStylePr>
    <w:tblStylePr w:type="lastRow">
      <w:rPr>
        <w:b/>
        <w:bCs/>
      </w:rPr>
      <w:tblPr/>
      <w:tcPr>
        <w:tcBorders>
          <w:insideV w:val="single" w:color="44546A" w:themeColor="text2" w:sz="4" w:space="0"/>
        </w:tcBorders>
        <w:shd w:val="clear" w:color="auto" w:fill="DCDCDC"/>
      </w:tcPr>
    </w:tblStylePr>
    <w:tblStylePr w:type="firstCol">
      <w:pPr>
        <w:jc w:val="left"/>
      </w:pPr>
      <w:rPr>
        <w:b/>
        <w:bCs/>
      </w:rPr>
      <w:tblPr/>
      <w:tcPr>
        <w:tcBorders>
          <w:top w:val="nil"/>
          <w:left w:val="nil"/>
          <w:bottom w:val="nil"/>
          <w:right w:val="nil"/>
          <w:insideH w:val="nil"/>
          <w:insideV w:val="single" w:color="44546A" w:themeColor="text2" w:sz="4" w:space="0"/>
          <w:tl2br w:val="nil"/>
          <w:tr2bl w:val="nil"/>
        </w:tcBorders>
        <w:shd w:val="clear" w:color="auto" w:fill="auto"/>
      </w:tcPr>
    </w:tblStylePr>
    <w:tblStylePr w:type="lastCol">
      <w:rPr>
        <w:b/>
        <w:bCs/>
      </w:rPr>
      <w:tblPr/>
      <w:tcPr>
        <w:tcBorders>
          <w:top w:val="single" w:color="44546A" w:themeColor="text2" w:sz="4" w:space="0"/>
          <w:left w:val="single" w:color="44546A" w:themeColor="text2" w:sz="4" w:space="0"/>
          <w:bottom w:val="single" w:color="44546A" w:themeColor="text2" w:sz="4" w:space="0"/>
          <w:right w:val="nil"/>
          <w:insideH w:val="single" w:color="44546A" w:themeColor="text2" w:sz="4" w:space="0"/>
          <w:insideV w:val="single" w:color="44546A" w:themeColor="text2" w:sz="4" w:space="0"/>
        </w:tcBorders>
        <w:shd w:val="clear" w:color="auto" w:fill="auto"/>
      </w:tcPr>
    </w:tblStylePr>
    <w:tblStylePr w:type="band1Vert">
      <w:tblPr/>
      <w:tcPr>
        <w:tcBorders>
          <w:top w:val="nil"/>
          <w:left w:val="single" w:color="75787B" w:sz="4" w:space="0"/>
          <w:bottom w:val="nil"/>
          <w:right w:val="single" w:color="75787B" w:sz="4" w:space="0"/>
          <w:insideH w:val="nil"/>
          <w:insideV w:val="nil"/>
          <w:tl2br w:val="nil"/>
          <w:tr2bl w:val="nil"/>
        </w:tcBorders>
        <w:shd w:val="clear" w:color="auto" w:fill="auto"/>
      </w:tcPr>
    </w:tblStylePr>
    <w:tblStylePr w:type="band2Vert">
      <w:tblPr/>
      <w:tcPr>
        <w:tcBorders>
          <w:top w:val="nil"/>
          <w:left w:val="nil"/>
          <w:bottom w:val="nil"/>
          <w:right w:val="nil"/>
          <w:insideH w:val="nil"/>
          <w:insideV w:val="single" w:color="44546A" w:themeColor="text2" w:sz="4" w:space="0"/>
          <w:tl2br w:val="nil"/>
          <w:tr2bl w:val="nil"/>
        </w:tcBorders>
        <w:shd w:val="clear" w:color="auto" w:fill="auto"/>
      </w:tcPr>
    </w:tblStylePr>
    <w:tblStylePr w:type="band1Horz">
      <w:tblPr/>
      <w:tcPr>
        <w:tcBorders>
          <w:top w:val="nil"/>
          <w:left w:val="nil"/>
          <w:bottom w:val="nil"/>
          <w:right w:val="nil"/>
          <w:insideH w:val="nil"/>
          <w:insideV w:val="single" w:color="44546A" w:themeColor="text2" w:sz="4" w:space="0"/>
          <w:tl2br w:val="nil"/>
          <w:tr2bl w:val="nil"/>
        </w:tcBorders>
        <w:shd w:val="clear" w:color="auto" w:fill="auto"/>
      </w:tcPr>
    </w:tblStylePr>
    <w:tblStylePr w:type="band2Horz">
      <w:tblPr/>
      <w:tcPr>
        <w:tcBorders>
          <w:top w:val="nil"/>
          <w:left w:val="nil"/>
          <w:bottom w:val="nil"/>
          <w:right w:val="nil"/>
          <w:insideH w:val="nil"/>
          <w:insideV w:val="single" w:color="44546A" w:themeColor="text2" w:sz="4" w:space="0"/>
          <w:tl2br w:val="nil"/>
          <w:tr2bl w:val="nil"/>
        </w:tcBorders>
        <w:shd w:val="clear" w:color="auto" w:fill="auto"/>
      </w:tcPr>
    </w:tblStylePr>
  </w:style>
  <w:style w:type="table" w:styleId="Oformateradtabell3">
    <w:name w:val="Plain Table 3"/>
    <w:basedOn w:val="Normaltabell"/>
    <w:uiPriority w:val="43"/>
    <w:rsid w:val="00A65A4E"/>
    <w:pPr>
      <w:jc w:val="right"/>
    </w:pPr>
    <w:rPr>
      <w:rFonts w:eastAsiaTheme="minorEastAsia"/>
      <w:color w:val="75787B"/>
      <w:sz w:val="20"/>
      <w:lang w:val="en-GB"/>
    </w:rPr>
    <w:tblPr>
      <w:tblStyleRowBandSize w:val="1"/>
      <w:tblStyleColBandSize w:val="1"/>
      <w:tblBorders>
        <w:insideH w:val="single" w:color="44546A" w:themeColor="text2" w:sz="4" w:space="0"/>
        <w:insideV w:val="single" w:color="44546A" w:themeColor="text2" w:sz="4" w:space="0"/>
      </w:tblBorders>
    </w:tblPr>
    <w:tcPr>
      <w:vAlign w:val="center"/>
    </w:tcPr>
    <w:tblStylePr w:type="firstRow">
      <w:rPr>
        <w:b/>
        <w:bCs/>
        <w:caps w:val="0"/>
        <w:smallCaps w:val="0"/>
        <w:color w:val="FFFFFF"/>
      </w:rPr>
      <w:tblPr/>
      <w:tcPr>
        <w:tcBorders>
          <w:insideV w:val="single" w:color="FFFFFF" w:sz="4" w:space="0"/>
        </w:tcBorders>
        <w:shd w:val="clear" w:color="auto" w:fill="44546A" w:themeFill="text2"/>
      </w:tcPr>
    </w:tblStylePr>
    <w:tblStylePr w:type="lastRow">
      <w:rPr>
        <w:b/>
        <w:bCs/>
        <w:caps/>
        <w:color w:val="44546A" w:themeColor="text2"/>
      </w:rPr>
      <w:tblPr/>
      <w:tcPr>
        <w:tcBorders>
          <w:top w:val="nil"/>
          <w:left w:val="nil"/>
          <w:bottom w:val="single" w:color="44546A" w:themeColor="text2" w:sz="4" w:space="0"/>
          <w:right w:val="nil"/>
          <w:insideH w:val="single" w:color="44546A" w:themeColor="text2" w:sz="4" w:space="0"/>
          <w:insideV w:val="single" w:color="44546A" w:themeColor="text2" w:sz="4" w:space="0"/>
          <w:tl2br w:val="nil"/>
          <w:tr2bl w:val="nil"/>
        </w:tcBorders>
      </w:tcPr>
    </w:tblStylePr>
    <w:tblStylePr w:type="firstCol">
      <w:pPr>
        <w:jc w:val="left"/>
      </w:pPr>
      <w:rPr>
        <w:b/>
        <w:bCs/>
        <w:caps w:val="0"/>
      </w:rPr>
      <w:tblPr/>
      <w:tcPr>
        <w:tcBorders>
          <w:top w:val="nil"/>
          <w:left w:val="nil"/>
          <w:bottom w:val="nil"/>
          <w:right w:val="nil"/>
          <w:insideH w:val="single" w:color="44546A" w:themeColor="text2" w:sz="4" w:space="0"/>
          <w:insideV w:val="single" w:color="44546A" w:themeColor="text2" w:sz="4" w:space="0"/>
          <w:tl2br w:val="nil"/>
          <w:tr2bl w:val="nil"/>
        </w:tcBorders>
      </w:tcPr>
    </w:tblStylePr>
    <w:tblStylePr w:type="lastCol">
      <w:rPr>
        <w:b/>
        <w:bCs/>
        <w:caps/>
      </w:rPr>
      <w:tblPr/>
      <w:tcPr>
        <w:tcBorders>
          <w:top w:val="nil"/>
          <w:left w:val="nil"/>
          <w:bottom w:val="nil"/>
          <w:right w:val="nil"/>
          <w:insideH w:val="single" w:color="44546A" w:themeColor="text2" w:sz="4" w:space="0"/>
          <w:insideV w:val="single" w:color="44546A" w:themeColor="text2" w:sz="4" w:space="0"/>
          <w:tl2br w:val="nil"/>
          <w:tr2bl w:val="nil"/>
        </w:tcBorders>
      </w:tcPr>
    </w:tblStylePr>
    <w:tblStylePr w:type="band1Vert">
      <w:tblPr/>
      <w:tcPr>
        <w:tcBorders>
          <w:top w:val="single" w:color="44546A" w:themeColor="text2" w:sz="4" w:space="0"/>
          <w:left w:val="single" w:color="44546A" w:themeColor="text2" w:sz="4" w:space="0"/>
          <w:bottom w:val="single" w:color="44546A" w:themeColor="text2" w:sz="4" w:space="0"/>
          <w:right w:val="single" w:color="44546A" w:themeColor="text2" w:sz="4" w:space="0"/>
          <w:insideH w:val="single" w:color="44546A" w:themeColor="text2" w:sz="4" w:space="0"/>
          <w:insideV w:val="single" w:color="44546A" w:themeColor="text2" w:sz="4" w:space="0"/>
        </w:tcBorders>
      </w:tcPr>
    </w:tblStylePr>
    <w:tblStylePr w:type="band2Vert">
      <w:tblPr/>
      <w:tcPr>
        <w:tcBorders>
          <w:top w:val="single" w:color="44546A" w:themeColor="text2" w:sz="4" w:space="0"/>
          <w:left w:val="single" w:color="44546A" w:themeColor="text2" w:sz="4" w:space="0"/>
          <w:bottom w:val="single" w:color="44546A" w:themeColor="text2" w:sz="4" w:space="0"/>
          <w:right w:val="single" w:color="44546A" w:themeColor="text2" w:sz="4" w:space="0"/>
          <w:insideH w:val="single" w:color="44546A" w:themeColor="text2" w:sz="4" w:space="0"/>
          <w:insideV w:val="single" w:color="44546A" w:themeColor="text2" w:sz="4" w:space="0"/>
        </w:tcBorders>
      </w:tcPr>
    </w:tblStylePr>
    <w:tblStylePr w:type="band1Horz">
      <w:tblPr/>
      <w:tcPr>
        <w:tcBorders>
          <w:top w:val="single" w:color="44546A" w:themeColor="text2" w:sz="4" w:space="0"/>
          <w:left w:val="single" w:color="44546A" w:themeColor="text2" w:sz="4" w:space="0"/>
          <w:bottom w:val="single" w:color="44546A" w:themeColor="text2" w:sz="4" w:space="0"/>
          <w:right w:val="single" w:color="44546A" w:themeColor="text2" w:sz="4" w:space="0"/>
          <w:insideH w:val="single" w:color="44546A" w:themeColor="text2" w:sz="4" w:space="0"/>
          <w:insideV w:val="single" w:color="44546A" w:themeColor="text2" w:sz="4" w:space="0"/>
        </w:tcBorders>
      </w:tcPr>
    </w:tblStylePr>
    <w:tblStylePr w:type="band2Horz">
      <w:tblPr/>
      <w:tcPr>
        <w:tcBorders>
          <w:top w:val="single" w:color="44546A" w:themeColor="text2" w:sz="4" w:space="0"/>
          <w:left w:val="single" w:color="44546A" w:themeColor="text2" w:sz="4" w:space="0"/>
          <w:bottom w:val="single" w:color="44546A" w:themeColor="text2" w:sz="4" w:space="0"/>
          <w:right w:val="single" w:color="44546A" w:themeColor="text2" w:sz="4" w:space="0"/>
          <w:insideH w:val="single" w:color="44546A" w:themeColor="text2" w:sz="4" w:space="0"/>
          <w:insideV w:val="single" w:color="44546A" w:themeColor="text2" w:sz="4" w:space="0"/>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Sidnummer">
    <w:name w:val="page number"/>
    <w:basedOn w:val="Standardstycketeckensnitt"/>
    <w:uiPriority w:val="99"/>
    <w:semiHidden/>
    <w:unhideWhenUsed/>
    <w:rsid w:val="007C6580"/>
  </w:style>
  <w:style w:type="paragraph" w:styleId="Innehll2">
    <w:name w:val="toc 2"/>
    <w:basedOn w:val="Rubrik2"/>
    <w:next w:val="Rubrik2"/>
    <w:autoRedefine/>
    <w:uiPriority w:val="39"/>
    <w:unhideWhenUsed/>
    <w:rsid w:val="006E1755"/>
    <w:pPr>
      <w:keepNext w:val="0"/>
      <w:keepLines w:val="0"/>
      <w:numPr>
        <w:ilvl w:val="0"/>
      </w:numPr>
      <w:spacing w:after="0"/>
      <w:ind w:left="578" w:hanging="578"/>
      <w:outlineLvl w:val="9"/>
    </w:pPr>
    <w:rPr>
      <w:rFonts w:eastAsiaTheme="minorHAnsi" w:cstheme="minorHAnsi"/>
      <w:b w:val="0"/>
      <w:bCs w:val="0"/>
      <w:color w:val="auto"/>
      <w:sz w:val="20"/>
      <w:szCs w:val="20"/>
    </w:rPr>
  </w:style>
  <w:style w:type="paragraph" w:styleId="Innehll1">
    <w:name w:val="toc 1"/>
    <w:basedOn w:val="Rubrik1"/>
    <w:next w:val="SDWorxbodytext"/>
    <w:autoRedefine/>
    <w:uiPriority w:val="39"/>
    <w:unhideWhenUsed/>
    <w:rsid w:val="006E1755"/>
    <w:pPr>
      <w:keepNext w:val="0"/>
      <w:keepLines w:val="0"/>
      <w:spacing w:before="360" w:after="0"/>
      <w:outlineLvl w:val="9"/>
    </w:pPr>
    <w:rPr>
      <w:rFonts w:eastAsiaTheme="minorHAnsi" w:cstheme="majorHAnsi"/>
      <w:bCs w:val="0"/>
      <w:caps/>
      <w:sz w:val="24"/>
      <w:szCs w:val="24"/>
    </w:rPr>
  </w:style>
  <w:style w:type="paragraph" w:styleId="Innehll3">
    <w:name w:val="toc 3"/>
    <w:basedOn w:val="Rubrik2"/>
    <w:next w:val="Rubrik2"/>
    <w:autoRedefine/>
    <w:uiPriority w:val="39"/>
    <w:unhideWhenUsed/>
    <w:rsid w:val="006E1755"/>
    <w:pPr>
      <w:keepNext w:val="0"/>
      <w:keepLines w:val="0"/>
      <w:numPr>
        <w:ilvl w:val="0"/>
      </w:numPr>
      <w:spacing w:before="0" w:after="0"/>
      <w:ind w:left="578" w:hanging="578"/>
      <w:outlineLvl w:val="9"/>
    </w:pPr>
    <w:rPr>
      <w:rFonts w:eastAsiaTheme="minorHAnsi" w:cstheme="minorHAnsi"/>
      <w:b w:val="0"/>
      <w:color w:val="auto"/>
      <w:sz w:val="20"/>
      <w:szCs w:val="20"/>
    </w:rPr>
  </w:style>
  <w:style w:type="character" w:styleId="Hyperlnk">
    <w:name w:val="Hyperlink"/>
    <w:basedOn w:val="Standardstycketeckensnitt"/>
    <w:uiPriority w:val="99"/>
    <w:unhideWhenUsed/>
    <w:rsid w:val="007C6580"/>
    <w:rPr>
      <w:color w:val="99A2B7" w:themeColor="hyperlink"/>
      <w:u w:val="single"/>
    </w:rPr>
  </w:style>
  <w:style w:type="paragraph" w:styleId="Innehll4">
    <w:name w:val="toc 4"/>
    <w:basedOn w:val="Normal"/>
    <w:next w:val="Normal"/>
    <w:autoRedefine/>
    <w:uiPriority w:val="39"/>
    <w:unhideWhenUsed/>
    <w:rsid w:val="008C46E2"/>
    <w:pPr>
      <w:ind w:left="480"/>
    </w:pPr>
    <w:rPr>
      <w:rFonts w:asciiTheme="minorHAnsi" w:hAnsiTheme="minorHAnsi" w:cstheme="minorHAnsi"/>
      <w:sz w:val="20"/>
      <w:szCs w:val="20"/>
    </w:rPr>
  </w:style>
  <w:style w:type="paragraph" w:styleId="Innehll5">
    <w:name w:val="toc 5"/>
    <w:basedOn w:val="Normal"/>
    <w:next w:val="Normal"/>
    <w:autoRedefine/>
    <w:uiPriority w:val="39"/>
    <w:unhideWhenUsed/>
    <w:rsid w:val="007C6580"/>
    <w:pPr>
      <w:ind w:left="720"/>
    </w:pPr>
    <w:rPr>
      <w:rFonts w:asciiTheme="minorHAnsi" w:hAnsiTheme="minorHAnsi" w:cstheme="minorHAnsi"/>
      <w:sz w:val="20"/>
      <w:szCs w:val="20"/>
    </w:rPr>
  </w:style>
  <w:style w:type="paragraph" w:styleId="Innehll6">
    <w:name w:val="toc 6"/>
    <w:basedOn w:val="Normal"/>
    <w:next w:val="Normal"/>
    <w:autoRedefine/>
    <w:uiPriority w:val="39"/>
    <w:unhideWhenUsed/>
    <w:rsid w:val="007C6580"/>
    <w:pPr>
      <w:ind w:left="960"/>
    </w:pPr>
    <w:rPr>
      <w:rFonts w:asciiTheme="minorHAnsi" w:hAnsiTheme="minorHAnsi" w:cstheme="minorHAnsi"/>
      <w:sz w:val="20"/>
      <w:szCs w:val="20"/>
    </w:rPr>
  </w:style>
  <w:style w:type="paragraph" w:styleId="Innehll7">
    <w:name w:val="toc 7"/>
    <w:basedOn w:val="Normal"/>
    <w:next w:val="Normal"/>
    <w:autoRedefine/>
    <w:uiPriority w:val="39"/>
    <w:unhideWhenUsed/>
    <w:rsid w:val="007C6580"/>
    <w:pPr>
      <w:ind w:left="1200"/>
    </w:pPr>
    <w:rPr>
      <w:rFonts w:asciiTheme="minorHAnsi" w:hAnsiTheme="minorHAnsi" w:cstheme="minorHAnsi"/>
      <w:sz w:val="20"/>
      <w:szCs w:val="20"/>
    </w:rPr>
  </w:style>
  <w:style w:type="paragraph" w:styleId="Innehll8">
    <w:name w:val="toc 8"/>
    <w:basedOn w:val="Normal"/>
    <w:next w:val="Normal"/>
    <w:autoRedefine/>
    <w:uiPriority w:val="39"/>
    <w:unhideWhenUsed/>
    <w:rsid w:val="007C6580"/>
    <w:pPr>
      <w:ind w:left="1440"/>
    </w:pPr>
    <w:rPr>
      <w:rFonts w:asciiTheme="minorHAnsi" w:hAnsiTheme="minorHAnsi" w:cstheme="minorHAnsi"/>
      <w:sz w:val="20"/>
      <w:szCs w:val="20"/>
    </w:rPr>
  </w:style>
  <w:style w:type="paragraph" w:styleId="Innehll9">
    <w:name w:val="toc 9"/>
    <w:basedOn w:val="Normal"/>
    <w:next w:val="Normal"/>
    <w:autoRedefine/>
    <w:uiPriority w:val="39"/>
    <w:unhideWhenUsed/>
    <w:rsid w:val="007C6580"/>
    <w:pPr>
      <w:ind w:left="1680"/>
    </w:pPr>
    <w:rPr>
      <w:rFonts w:asciiTheme="minorHAnsi" w:hAnsiTheme="minorHAnsi" w:cstheme="minorHAnsi"/>
      <w:sz w:val="20"/>
      <w:szCs w:val="20"/>
    </w:rPr>
  </w:style>
  <w:style w:type="paragraph" w:styleId="Index1">
    <w:name w:val="index 1"/>
    <w:basedOn w:val="Rubrik1"/>
    <w:next w:val="Normal"/>
    <w:autoRedefine/>
    <w:uiPriority w:val="99"/>
    <w:semiHidden/>
    <w:unhideWhenUsed/>
    <w:rsid w:val="007C6580"/>
    <w:pPr>
      <w:ind w:left="240" w:hanging="240"/>
    </w:pPr>
  </w:style>
  <w:style w:type="paragraph" w:styleId="Innehllsfrteckningsrubrik">
    <w:name w:val="TOC Heading"/>
    <w:basedOn w:val="Rubrik1"/>
    <w:next w:val="Normal"/>
    <w:uiPriority w:val="39"/>
    <w:semiHidden/>
    <w:unhideWhenUsed/>
    <w:qFormat/>
    <w:rsid w:val="00F77E34"/>
    <w:pPr>
      <w:spacing w:before="240" w:after="0"/>
      <w:outlineLvl w:val="9"/>
    </w:pPr>
    <w:rPr>
      <w:rFonts w:asciiTheme="majorHAnsi" w:hAnsiTheme="majorHAnsi"/>
      <w:color w:val="AA002B" w:themeColor="accent1" w:themeShade="BF"/>
    </w:rPr>
  </w:style>
  <w:style w:type="character" w:styleId="Rubrik4Char" w:customStyle="1">
    <w:name w:val="Rubrik 4 Char"/>
    <w:basedOn w:val="Standardstycketeckensnitt"/>
    <w:link w:val="Rubrik4"/>
    <w:uiPriority w:val="9"/>
    <w:rsid w:val="002425BC"/>
    <w:rPr>
      <w:rFonts w:asciiTheme="majorHAnsi" w:hAnsiTheme="majorHAnsi" w:eastAsiaTheme="majorEastAsia" w:cstheme="majorBidi"/>
      <w:i/>
      <w:iCs/>
      <w:color w:val="AA002B" w:themeColor="accent1" w:themeShade="BF"/>
      <w:lang w:val="nl-NL"/>
    </w:rPr>
  </w:style>
  <w:style w:type="paragraph" w:styleId="Figurfrteckning">
    <w:name w:val="table of figures"/>
    <w:basedOn w:val="Normal"/>
    <w:next w:val="Normal"/>
    <w:uiPriority w:val="99"/>
    <w:semiHidden/>
    <w:unhideWhenUsed/>
    <w:rsid w:val="00F77E34"/>
  </w:style>
  <w:style w:type="character" w:styleId="Rubrik5Char" w:customStyle="1">
    <w:name w:val="Rubrik 5 Char"/>
    <w:basedOn w:val="Standardstycketeckensnitt"/>
    <w:link w:val="Rubrik5"/>
    <w:uiPriority w:val="9"/>
    <w:semiHidden/>
    <w:rsid w:val="008C46E2"/>
    <w:rPr>
      <w:rFonts w:asciiTheme="majorHAnsi" w:hAnsiTheme="majorHAnsi" w:eastAsiaTheme="majorEastAsia" w:cstheme="majorBidi"/>
      <w:color w:val="AA002B" w:themeColor="accent1" w:themeShade="BF"/>
      <w:lang w:val="nl-NL"/>
    </w:rPr>
  </w:style>
  <w:style w:type="character" w:styleId="Rubrik6Char" w:customStyle="1">
    <w:name w:val="Rubrik 6 Char"/>
    <w:basedOn w:val="Standardstycketeckensnitt"/>
    <w:link w:val="Rubrik6"/>
    <w:uiPriority w:val="9"/>
    <w:semiHidden/>
    <w:rsid w:val="008C46E2"/>
    <w:rPr>
      <w:rFonts w:asciiTheme="majorHAnsi" w:hAnsiTheme="majorHAnsi" w:eastAsiaTheme="majorEastAsia" w:cstheme="majorBidi"/>
      <w:color w:val="71001C" w:themeColor="accent1" w:themeShade="7F"/>
      <w:lang w:val="nl-NL"/>
    </w:rPr>
  </w:style>
  <w:style w:type="character" w:styleId="Rubrik7Char" w:customStyle="1">
    <w:name w:val="Rubrik 7 Char"/>
    <w:basedOn w:val="Standardstycketeckensnitt"/>
    <w:link w:val="Rubrik7"/>
    <w:uiPriority w:val="9"/>
    <w:semiHidden/>
    <w:rsid w:val="008C46E2"/>
    <w:rPr>
      <w:rFonts w:asciiTheme="majorHAnsi" w:hAnsiTheme="majorHAnsi" w:eastAsiaTheme="majorEastAsia" w:cstheme="majorBidi"/>
      <w:i/>
      <w:iCs/>
      <w:color w:val="71001C" w:themeColor="accent1" w:themeShade="7F"/>
      <w:lang w:val="nl-NL"/>
    </w:rPr>
  </w:style>
  <w:style w:type="character" w:styleId="Rubrik8Char" w:customStyle="1">
    <w:name w:val="Rubrik 8 Char"/>
    <w:basedOn w:val="Standardstycketeckensnitt"/>
    <w:link w:val="Rubrik8"/>
    <w:uiPriority w:val="9"/>
    <w:semiHidden/>
    <w:rsid w:val="008C46E2"/>
    <w:rPr>
      <w:rFonts w:asciiTheme="majorHAnsi" w:hAnsiTheme="majorHAnsi" w:eastAsiaTheme="majorEastAsia" w:cstheme="majorBidi"/>
      <w:color w:val="495363" w:themeColor="text1" w:themeTint="D8"/>
      <w:sz w:val="21"/>
      <w:szCs w:val="21"/>
      <w:lang w:val="nl-NL"/>
    </w:rPr>
  </w:style>
  <w:style w:type="character" w:styleId="Rubrik9Char" w:customStyle="1">
    <w:name w:val="Rubrik 9 Char"/>
    <w:basedOn w:val="Standardstycketeckensnitt"/>
    <w:link w:val="Rubrik9"/>
    <w:uiPriority w:val="9"/>
    <w:semiHidden/>
    <w:rsid w:val="008C46E2"/>
    <w:rPr>
      <w:rFonts w:asciiTheme="majorHAnsi" w:hAnsiTheme="majorHAnsi" w:eastAsiaTheme="majorEastAsia" w:cstheme="majorBidi"/>
      <w:i/>
      <w:iCs/>
      <w:color w:val="495363" w:themeColor="text1" w:themeTint="D8"/>
      <w:sz w:val="21"/>
      <w:szCs w:val="21"/>
      <w:lang w:val="nl-NL"/>
    </w:rPr>
  </w:style>
  <w:style w:type="paragraph" w:styleId="Ballongtext">
    <w:name w:val="Balloon Text"/>
    <w:basedOn w:val="Normal"/>
    <w:link w:val="BallongtextChar"/>
    <w:uiPriority w:val="99"/>
    <w:semiHidden/>
    <w:unhideWhenUsed/>
    <w:rsid w:val="00BA1711"/>
    <w:rPr>
      <w:rFonts w:ascii="Times New Roman" w:hAnsi="Times New Roman" w:cs="Times New Roman"/>
      <w:sz w:val="18"/>
      <w:szCs w:val="18"/>
    </w:rPr>
  </w:style>
  <w:style w:type="character" w:styleId="BallongtextChar" w:customStyle="1">
    <w:name w:val="Ballongtext Char"/>
    <w:basedOn w:val="Standardstycketeckensnitt"/>
    <w:link w:val="Ballongtext"/>
    <w:uiPriority w:val="99"/>
    <w:semiHidden/>
    <w:rsid w:val="00BA1711"/>
    <w:rPr>
      <w:rFonts w:ascii="Times New Roman" w:hAnsi="Times New Roman" w:cs="Times New Roman"/>
      <w:sz w:val="18"/>
      <w:szCs w:val="18"/>
      <w:lang w:val="nl-NL"/>
    </w:rPr>
  </w:style>
  <w:style w:type="table" w:styleId="Tabellrutnt">
    <w:name w:val="Table Grid"/>
    <w:basedOn w:val="Normaltabell"/>
    <w:uiPriority w:val="39"/>
    <w:rsid w:val="00E1004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Normal" w:customStyle="1">
    <w:name w:val="Table Normal"/>
    <w:uiPriority w:val="2"/>
    <w:semiHidden/>
    <w:unhideWhenUsed/>
    <w:qFormat/>
    <w:rsid w:val="0010658E"/>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ableParagraph" w:customStyle="1">
    <w:name w:val="Table Paragraph"/>
    <w:basedOn w:val="Normal"/>
    <w:uiPriority w:val="1"/>
    <w:qFormat/>
    <w:rsid w:val="0010658E"/>
    <w:pPr>
      <w:widowControl w:val="0"/>
      <w:autoSpaceDE w:val="0"/>
      <w:autoSpaceDN w:val="0"/>
      <w:spacing w:line="305" w:lineRule="exact"/>
      <w:ind w:left="500"/>
    </w:pPr>
    <w:rPr>
      <w:rFonts w:ascii="Calibri" w:hAnsi="Calibri" w:eastAsia="Calibri" w:cs="Calibri"/>
      <w:color w:val="auto"/>
      <w:sz w:val="22"/>
      <w:szCs w:val="22"/>
      <w:lang w:val="sv-SE"/>
    </w:rPr>
  </w:style>
  <w:style w:type="character" w:styleId="apple-converted-space" w:customStyle="1">
    <w:name w:val="apple-converted-space"/>
    <w:basedOn w:val="Standardstycketeckensnitt"/>
    <w:rsid w:val="004F3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9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8796e16cfc8a4982"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g7/n6jdwnl92txcdlv2f3s73lgm0000gn/T/com.microsoft.Outlook/Outlook%20Temp/SD_WorxWord_template_Not_NUMBERED_no%20cover.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ccbcfac-ba5a-406d-b3af-23332bfb577f}"/>
      </w:docPartPr>
      <w:docPartBody>
        <w:p w14:paraId="1DE3B321">
          <w:r>
            <w:rPr>
              <w:rStyle w:val="PlaceholderText"/>
            </w:rPr>
            <w:t/>
          </w:r>
        </w:p>
      </w:docPartBody>
    </w:docPart>
  </w:docParts>
</w:glossaryDocument>
</file>

<file path=word/theme/theme1.xml><?xml version="1.0" encoding="utf-8"?>
<a:theme xmlns:a="http://schemas.openxmlformats.org/drawingml/2006/main" name="Office Theme">
  <a:themeElements>
    <a:clrScheme name="SD Worx">
      <a:dk1>
        <a:srgbClr val="303641"/>
      </a:dk1>
      <a:lt1>
        <a:srgbClr val="FFFFFF"/>
      </a:lt1>
      <a:dk2>
        <a:srgbClr val="44546A"/>
      </a:dk2>
      <a:lt2>
        <a:srgbClr val="E7E6E6"/>
      </a:lt2>
      <a:accent1>
        <a:srgbClr val="E3003A"/>
      </a:accent1>
      <a:accent2>
        <a:srgbClr val="F8AD07"/>
      </a:accent2>
      <a:accent3>
        <a:srgbClr val="870B58"/>
      </a:accent3>
      <a:accent4>
        <a:srgbClr val="E94E0F"/>
      </a:accent4>
      <a:accent5>
        <a:srgbClr val="7783A0"/>
      </a:accent5>
      <a:accent6>
        <a:srgbClr val="303641"/>
      </a:accent6>
      <a:hlink>
        <a:srgbClr val="99A2B7"/>
      </a:hlink>
      <a:folHlink>
        <a:srgbClr val="870B5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67CEE4FD094B54287BB977E3E056341" ma:contentTypeVersion="13" ma:contentTypeDescription="Skapa ett nytt dokument." ma:contentTypeScope="" ma:versionID="c233e57201dc8576157aa5b2b5f86b69">
  <xsd:schema xmlns:xsd="http://www.w3.org/2001/XMLSchema" xmlns:xs="http://www.w3.org/2001/XMLSchema" xmlns:p="http://schemas.microsoft.com/office/2006/metadata/properties" xmlns:ns2="91bf6703-a3ea-4873-b5f3-3ee772a4dc5c" xmlns:ns3="4b8789b6-3a51-4e39-a47c-6cc18080d133" targetNamespace="http://schemas.microsoft.com/office/2006/metadata/properties" ma:root="true" ma:fieldsID="5bc9bbbf6758220a25111f3be30fdfe1" ns2:_="" ns3:_="">
    <xsd:import namespace="91bf6703-a3ea-4873-b5f3-3ee772a4dc5c"/>
    <xsd:import namespace="4b8789b6-3a51-4e39-a47c-6cc18080d1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f6703-a3ea-4873-b5f3-3ee772a4d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8789b6-3a51-4e39-a47c-6cc18080d133"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AD7C9-0FFE-9144-BB52-AB45DF55D061}">
  <ds:schemaRefs>
    <ds:schemaRef ds:uri="http://schemas.openxmlformats.org/officeDocument/2006/bibliography"/>
  </ds:schemaRefs>
</ds:datastoreItem>
</file>

<file path=customXml/itemProps2.xml><?xml version="1.0" encoding="utf-8"?>
<ds:datastoreItem xmlns:ds="http://schemas.openxmlformats.org/officeDocument/2006/customXml" ds:itemID="{89AF85FD-17B0-4895-9EB6-D86F817D3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f6703-a3ea-4873-b5f3-3ee772a4dc5c"/>
    <ds:schemaRef ds:uri="4b8789b6-3a51-4e39-a47c-6cc18080d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DABB24-9DD0-402C-998F-6EEFD5E8A738}">
  <ds:schemaRefs>
    <ds:schemaRef ds:uri="http://schemas.microsoft.com/sharepoint/v3/contenttype/forms"/>
  </ds:schemaRefs>
</ds:datastoreItem>
</file>

<file path=customXml/itemProps4.xml><?xml version="1.0" encoding="utf-8"?>
<ds:datastoreItem xmlns:ds="http://schemas.openxmlformats.org/officeDocument/2006/customXml" ds:itemID="{864DBD9E-C175-488D-84B2-FF167FAF733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SD_WorxWord_template_Not_NUMBERED_no cover.dotx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Gästanvändare</lastModifiedBy>
  <revision>9</revision>
  <dcterms:created xsi:type="dcterms:W3CDTF">2021-10-06T09:07:00.0000000Z</dcterms:created>
  <dcterms:modified xsi:type="dcterms:W3CDTF">2021-10-18T09:36:20.7534348Z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0x010100067CEE4FD094B54287BB977E3E056341</vt:lpwstr>
  </property>
</Properties>
</file>